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7966FF" w14:textId="5D666F19" w:rsidR="007D52F4" w:rsidRPr="002B5DCA" w:rsidRDefault="00640EBF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proofErr w:type="spellStart"/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S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pecificaties</w:t>
      </w:r>
      <w:proofErr w:type="spellEnd"/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 xml:space="preserve"> </w:t>
      </w:r>
      <w:proofErr w:type="spellStart"/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t.b.v</w:t>
      </w:r>
      <w:proofErr w:type="spellEnd"/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 xml:space="preserve">. </w:t>
      </w:r>
      <w:proofErr w:type="spellStart"/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dispensers</w:t>
      </w:r>
      <w:proofErr w:type="spellEnd"/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 xml:space="preserve"> van sanitaire supplies</w:t>
      </w:r>
    </w:p>
    <w:p w14:paraId="1C70F232" w14:textId="77777777" w:rsidR="007D52F4" w:rsidRPr="002B5DCA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</w:p>
    <w:p w14:paraId="34082C6D" w14:textId="77777777" w:rsidR="007D52F4" w:rsidRPr="002B5DCA" w:rsidRDefault="000701A7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  <w:lang w:val="fr-FR"/>
        </w:rPr>
      </w:pPr>
      <w:proofErr w:type="spellStart"/>
      <w:r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Zeep</w:t>
      </w:r>
      <w:r w:rsidR="007D52F4" w:rsidRPr="002B5DCA">
        <w:rPr>
          <w:rFonts w:asciiTheme="minorHAnsi" w:hAnsiTheme="minorHAnsi" w:cstheme="minorHAnsi"/>
          <w:b/>
          <w:bCs/>
          <w:sz w:val="20"/>
          <w:szCs w:val="20"/>
          <w:lang w:val="fr-FR"/>
        </w:rPr>
        <w:t>dispenser</w:t>
      </w:r>
      <w:proofErr w:type="spellEnd"/>
    </w:p>
    <w:p w14:paraId="389D1748" w14:textId="19F921B6" w:rsidR="007D52F4" w:rsidRPr="00CC14C8" w:rsidRDefault="10E7ECFC" w:rsidP="10E7ECFC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 xml:space="preserve">Dispenser dient geschikt te zijn voor </w:t>
      </w:r>
      <w:proofErr w:type="spellStart"/>
      <w:r w:rsidRPr="10E7ECFC">
        <w:rPr>
          <w:rFonts w:asciiTheme="minorHAnsi" w:hAnsiTheme="minorHAnsi" w:cstheme="minorBidi"/>
          <w:sz w:val="20"/>
          <w:szCs w:val="20"/>
        </w:rPr>
        <w:t>foamzeep</w:t>
      </w:r>
      <w:proofErr w:type="spellEnd"/>
      <w:r w:rsidRPr="10E7ECFC">
        <w:rPr>
          <w:rFonts w:asciiTheme="minorHAnsi" w:hAnsiTheme="minorHAnsi" w:cstheme="minorBidi"/>
          <w:sz w:val="20"/>
          <w:szCs w:val="20"/>
        </w:rPr>
        <w:t>;</w:t>
      </w:r>
    </w:p>
    <w:p w14:paraId="7D92FC25" w14:textId="77777777" w:rsidR="00992604" w:rsidRPr="00CC14C8" w:rsidRDefault="00992604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De dispenser dient lekvrij te zijn</w:t>
      </w:r>
      <w:r w:rsidR="00CC14C8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0AE0133A" w14:textId="3CE009C7" w:rsidR="007D52F4" w:rsidRPr="00CC14C8" w:rsidRDefault="00B335CF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Er dient een p</w:t>
      </w:r>
      <w:r w:rsidR="007D52F4" w:rsidRPr="00CC14C8">
        <w:rPr>
          <w:rFonts w:asciiTheme="minorHAnsi" w:hAnsiTheme="minorHAnsi" w:cstheme="minorHAnsi"/>
          <w:sz w:val="20"/>
          <w:szCs w:val="20"/>
        </w:rPr>
        <w:t>ompmechanisme aanwezig te zijn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514E4E3E" w14:textId="09B3100D" w:rsidR="007D52F4" w:rsidRPr="00CC14C8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een volume te hebben van minimaal </w:t>
      </w:r>
      <w:r w:rsidR="00CD30F3">
        <w:rPr>
          <w:rFonts w:asciiTheme="minorHAnsi" w:hAnsiTheme="minorHAnsi" w:cstheme="minorHAnsi"/>
          <w:sz w:val="20"/>
          <w:szCs w:val="20"/>
        </w:rPr>
        <w:t>10</w:t>
      </w:r>
      <w:r w:rsidR="00A0451B">
        <w:rPr>
          <w:rFonts w:asciiTheme="minorHAnsi" w:hAnsiTheme="minorHAnsi" w:cstheme="minorHAnsi"/>
          <w:sz w:val="20"/>
          <w:szCs w:val="20"/>
        </w:rPr>
        <w:t>00 ml</w:t>
      </w:r>
      <w:r w:rsidR="00F91396">
        <w:rPr>
          <w:rFonts w:asciiTheme="minorHAnsi" w:hAnsiTheme="minorHAnsi" w:cstheme="minorHAnsi"/>
          <w:sz w:val="20"/>
          <w:szCs w:val="20"/>
        </w:rPr>
        <w:t>;</w:t>
      </w:r>
    </w:p>
    <w:p w14:paraId="441C86E0" w14:textId="1DB3545A" w:rsidR="007D52F4" w:rsidRDefault="00B0006C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ispenser dient </w:t>
      </w:r>
      <w:r>
        <w:rPr>
          <w:rFonts w:asciiTheme="minorHAnsi" w:hAnsiTheme="minorHAnsi" w:cstheme="minorHAnsi"/>
          <w:sz w:val="20"/>
          <w:szCs w:val="20"/>
        </w:rPr>
        <w:t xml:space="preserve">zo veel mogelijk </w:t>
      </w:r>
      <w:r w:rsidR="007D52F4" w:rsidRPr="00CC14C8">
        <w:rPr>
          <w:rFonts w:asciiTheme="minorHAnsi" w:hAnsiTheme="minorHAnsi" w:cstheme="minorHAnsi"/>
          <w:sz w:val="20"/>
          <w:szCs w:val="20"/>
        </w:rPr>
        <w:t>naadloos</w:t>
      </w:r>
      <w:r w:rsidR="00F91396">
        <w:rPr>
          <w:rFonts w:asciiTheme="minorHAnsi" w:hAnsiTheme="minorHAnsi" w:cstheme="minorHAnsi"/>
          <w:sz w:val="20"/>
          <w:szCs w:val="20"/>
        </w:rPr>
        <w:t xml:space="preserve"> (geheel glad)</w:t>
      </w:r>
      <w:r w:rsidR="007D52F4" w:rsidRPr="00CC14C8">
        <w:rPr>
          <w:rFonts w:asciiTheme="minorHAnsi" w:hAnsiTheme="minorHAnsi" w:cstheme="minorHAnsi"/>
          <w:sz w:val="20"/>
          <w:szCs w:val="20"/>
        </w:rPr>
        <w:t xml:space="preserve"> te </w:t>
      </w:r>
      <w:r w:rsidR="00F71011" w:rsidRPr="00CC14C8">
        <w:rPr>
          <w:rFonts w:asciiTheme="minorHAnsi" w:hAnsiTheme="minorHAnsi" w:cstheme="minorHAnsi"/>
          <w:sz w:val="20"/>
          <w:szCs w:val="20"/>
        </w:rPr>
        <w:t>zijn;</w:t>
      </w:r>
    </w:p>
    <w:p w14:paraId="579D4222" w14:textId="7A95F700" w:rsidR="00ED1313" w:rsidRPr="00CC14C8" w:rsidRDefault="00ED1313" w:rsidP="00CC14C8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1313">
        <w:rPr>
          <w:rFonts w:asciiTheme="minorHAnsi" w:hAnsiTheme="minorHAnsi" w:cstheme="minorHAnsi"/>
          <w:sz w:val="20"/>
          <w:szCs w:val="20"/>
        </w:rPr>
        <w:t xml:space="preserve">De </w:t>
      </w:r>
      <w:r>
        <w:rPr>
          <w:rFonts w:asciiTheme="minorHAnsi" w:hAnsiTheme="minorHAnsi" w:cstheme="minorHAnsi"/>
          <w:sz w:val="20"/>
          <w:szCs w:val="20"/>
        </w:rPr>
        <w:t>dispenser</w:t>
      </w:r>
      <w:r w:rsidRPr="00ED1313">
        <w:rPr>
          <w:rFonts w:asciiTheme="minorHAnsi" w:hAnsiTheme="minorHAnsi" w:cstheme="minorHAnsi"/>
          <w:sz w:val="20"/>
          <w:szCs w:val="20"/>
        </w:rPr>
        <w:t xml:space="preserve"> dient voorzien te zijn van een slot, </w:t>
      </w:r>
      <w:bookmarkStart w:id="0" w:name="_Hlk14427554"/>
      <w:r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>
        <w:rPr>
          <w:rFonts w:asciiTheme="minorHAnsi" w:hAnsiTheme="minorHAnsi" w:cstheme="minorHAnsi"/>
          <w:sz w:val="20"/>
          <w:szCs w:val="20"/>
        </w:rPr>
        <w:t xml:space="preserve"> makkelijk</w:t>
      </w:r>
      <w:r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>
        <w:rPr>
          <w:rFonts w:asciiTheme="minorHAnsi" w:hAnsiTheme="minorHAnsi" w:cstheme="minorHAnsi"/>
          <w:sz w:val="20"/>
          <w:szCs w:val="20"/>
        </w:rPr>
        <w:t>;</w:t>
      </w:r>
      <w:bookmarkEnd w:id="0"/>
    </w:p>
    <w:p w14:paraId="47C39947" w14:textId="210823CE" w:rsidR="007D52F4" w:rsidRDefault="00B0006C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d</w:t>
      </w:r>
      <w:r w:rsidR="007D52F4" w:rsidRPr="00CC14C8">
        <w:rPr>
          <w:rFonts w:asciiTheme="minorHAnsi" w:hAnsiTheme="minorHAnsi" w:cstheme="minorHAnsi"/>
          <w:sz w:val="20"/>
          <w:szCs w:val="20"/>
        </w:rPr>
        <w:t>ispenser is uitgevoerd met een voorraadindicator</w:t>
      </w:r>
      <w:r w:rsidR="00765EB0">
        <w:rPr>
          <w:rFonts w:asciiTheme="minorHAnsi" w:hAnsiTheme="minorHAnsi" w:cstheme="minorHAnsi"/>
          <w:sz w:val="20"/>
          <w:szCs w:val="20"/>
        </w:rPr>
        <w:t>;</w:t>
      </w:r>
    </w:p>
    <w:p w14:paraId="043D00EA" w14:textId="40335C81" w:rsidR="00765EB0" w:rsidRPr="00865FB3" w:rsidRDefault="00765EB0" w:rsidP="000B546F">
      <w:pPr>
        <w:pStyle w:val="Lijstalinea"/>
        <w:numPr>
          <w:ilvl w:val="0"/>
          <w:numId w:val="1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865FB3">
        <w:rPr>
          <w:rFonts w:asciiTheme="minorHAnsi" w:hAnsiTheme="minorHAnsi" w:cstheme="minorHAnsi"/>
          <w:sz w:val="20"/>
          <w:szCs w:val="20"/>
        </w:rPr>
        <w:t xml:space="preserve">De zeepdispenser </w:t>
      </w:r>
      <w:r w:rsidR="00D82899" w:rsidRPr="00865FB3">
        <w:rPr>
          <w:rFonts w:asciiTheme="minorHAnsi" w:hAnsiTheme="minorHAnsi" w:cstheme="minorHAnsi"/>
          <w:sz w:val="20"/>
          <w:szCs w:val="20"/>
        </w:rPr>
        <w:t xml:space="preserve">dient bij voorkeur boven de wasbak te worden gehangen. Indien dit niet mogelijk is dient </w:t>
      </w:r>
      <w:r w:rsidR="00CD30F3">
        <w:rPr>
          <w:rFonts w:asciiTheme="minorHAnsi" w:hAnsiTheme="minorHAnsi" w:cstheme="minorHAnsi"/>
          <w:sz w:val="20"/>
          <w:szCs w:val="20"/>
        </w:rPr>
        <w:t>een</w:t>
      </w:r>
      <w:r w:rsidR="00D82899" w:rsidRPr="00865FB3">
        <w:rPr>
          <w:rFonts w:asciiTheme="minorHAnsi" w:hAnsiTheme="minorHAnsi" w:cstheme="minorHAnsi"/>
          <w:sz w:val="20"/>
          <w:szCs w:val="20"/>
        </w:rPr>
        <w:t xml:space="preserve"> </w:t>
      </w:r>
      <w:r w:rsidR="00CD30F3" w:rsidRPr="00865FB3">
        <w:rPr>
          <w:rFonts w:asciiTheme="minorHAnsi" w:hAnsiTheme="minorHAnsi" w:cstheme="minorHAnsi"/>
          <w:sz w:val="20"/>
          <w:szCs w:val="20"/>
        </w:rPr>
        <w:t xml:space="preserve">stevig lekbakje </w:t>
      </w:r>
      <w:r w:rsidR="00D82899" w:rsidRPr="00865FB3">
        <w:rPr>
          <w:rFonts w:asciiTheme="minorHAnsi" w:hAnsiTheme="minorHAnsi" w:cstheme="minorHAnsi"/>
          <w:sz w:val="20"/>
          <w:szCs w:val="20"/>
        </w:rPr>
        <w:t>onder de zeepdisp</w:t>
      </w:r>
      <w:r w:rsidR="00F0126B" w:rsidRPr="00865FB3">
        <w:rPr>
          <w:rFonts w:asciiTheme="minorHAnsi" w:hAnsiTheme="minorHAnsi" w:cstheme="minorHAnsi"/>
          <w:sz w:val="20"/>
          <w:szCs w:val="20"/>
        </w:rPr>
        <w:t xml:space="preserve">enser te worden gemonteerd zodat er geen zeepresten op de vloeren komen. </w:t>
      </w:r>
    </w:p>
    <w:p w14:paraId="35DC1E3F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58812E7A" w14:textId="77777777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 dispenser</w:t>
      </w:r>
    </w:p>
    <w:p w14:paraId="6EE0E51F" w14:textId="3F5C25F8" w:rsidR="007D52F4" w:rsidRPr="008307FF" w:rsidRDefault="00F857BF" w:rsidP="008307FF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De toiletrolhouder dient minimaal 2 rollen </w:t>
      </w:r>
      <w:r w:rsidR="005759B2" w:rsidRPr="005759B2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 xml:space="preserve">naast </w:t>
      </w:r>
      <w:r w:rsidR="008126A3">
        <w:rPr>
          <w:rFonts w:asciiTheme="minorHAnsi" w:hAnsiTheme="minorHAnsi" w:cstheme="minorHAnsi"/>
          <w:b/>
          <w:bCs/>
          <w:color w:val="000000" w:themeColor="text1"/>
          <w:sz w:val="20"/>
          <w:szCs w:val="20"/>
        </w:rPr>
        <w:t>elkaar</w:t>
      </w:r>
      <w:r w:rsidR="005759B2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te bevatten. De 2e rol wordt pas vrijgegeven nadat de 1e rol volledig is gebruikt;</w:t>
      </w:r>
    </w:p>
    <w:p w14:paraId="56368BF4" w14:textId="5D9B3DBA" w:rsidR="008307FF" w:rsidRDefault="007D52F4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Dispenser systeem mag geen restafval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D1181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genereren</w:t>
      </w:r>
      <w:r w:rsidR="009B2CDF">
        <w:rPr>
          <w:rFonts w:asciiTheme="minorHAnsi" w:hAnsiTheme="minorHAnsi" w:cstheme="minorHAnsi"/>
          <w:color w:val="000000" w:themeColor="text1"/>
          <w:sz w:val="20"/>
          <w:szCs w:val="20"/>
        </w:rPr>
        <w:t>, behoudens de kokers</w:t>
      </w:r>
      <w:r w:rsidR="004046B8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1228ADFC" w14:textId="20C8E644" w:rsidR="0050283C" w:rsidRPr="008307FF" w:rsidRDefault="0050283C" w:rsidP="00900F5A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De toiletrol di</w:t>
      </w:r>
      <w:r w:rsidR="00B87A95"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e</w:t>
      </w:r>
      <w:r w:rsidRPr="008307FF">
        <w:rPr>
          <w:rFonts w:asciiTheme="minorHAnsi" w:hAnsiTheme="minorHAnsi" w:cstheme="minorHAnsi"/>
          <w:color w:val="000000" w:themeColor="text1"/>
          <w:sz w:val="20"/>
          <w:szCs w:val="20"/>
        </w:rPr>
        <w:t>nt soepel en volledig af te kunnen draaien in de houder zonder scheuren van het papier;</w:t>
      </w:r>
    </w:p>
    <w:p w14:paraId="3C7290C5" w14:textId="0C1A6FC6" w:rsidR="0050283C" w:rsidRPr="000113FE" w:rsidRDefault="0050283C" w:rsidP="000113FE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Het </w:t>
      </w:r>
      <w:r w:rsidR="002D22BC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inhoud niveau</w:t>
      </w: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dient van de buitenkant zichtbaar te zijn;</w:t>
      </w:r>
    </w:p>
    <w:p w14:paraId="7D211939" w14:textId="77777777" w:rsidR="007D52F4" w:rsidRPr="000113FE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Dispenser dient een remmende werking te hebben op het verbruik</w:t>
      </w:r>
      <w:r w:rsidR="00CC14C8" w:rsidRPr="000113F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79D18F59" w14:textId="456D19F3" w:rsidR="008E07E1" w:rsidRPr="00E20510" w:rsidRDefault="007D52F4" w:rsidP="00E20510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635D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een volume te hebben van minimaal </w:t>
      </w:r>
      <w:r w:rsidR="000930AE">
        <w:rPr>
          <w:rFonts w:asciiTheme="minorHAnsi" w:hAnsiTheme="minorHAnsi" w:cstheme="minorHAnsi"/>
          <w:color w:val="000000" w:themeColor="text1"/>
          <w:sz w:val="20"/>
          <w:szCs w:val="20"/>
        </w:rPr>
        <w:t>2x 1</w:t>
      </w:r>
      <w:r w:rsidR="00FD788E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="003D1FA3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0</w:t>
      </w:r>
      <w:r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meter papier</w:t>
      </w:r>
      <w:r w:rsidR="008E07E1" w:rsidRPr="00E20510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78D75CB" w14:textId="178708CC" w:rsidR="007D52F4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dient</w:t>
      </w:r>
      <w:r w:rsidR="00EF3F6A">
        <w:rPr>
          <w:rFonts w:asciiTheme="minorHAnsi" w:hAnsiTheme="minorHAnsi" w:cstheme="minorHAnsi"/>
          <w:sz w:val="20"/>
          <w:szCs w:val="20"/>
        </w:rPr>
        <w:t xml:space="preserve"> zo veel mogelijk</w:t>
      </w:r>
      <w:r w:rsidRPr="00CC14C8">
        <w:rPr>
          <w:rFonts w:asciiTheme="minorHAnsi" w:hAnsiTheme="minorHAnsi" w:cstheme="minorHAnsi"/>
          <w:sz w:val="20"/>
          <w:szCs w:val="20"/>
        </w:rPr>
        <w:t xml:space="preserve"> naadloos te zijn en eenvoudig te reinigen</w:t>
      </w:r>
      <w:r w:rsidR="00CC14C8">
        <w:rPr>
          <w:rFonts w:asciiTheme="minorHAnsi" w:hAnsiTheme="minorHAnsi" w:cstheme="minorHAnsi"/>
          <w:sz w:val="20"/>
          <w:szCs w:val="20"/>
        </w:rPr>
        <w:t>;</w:t>
      </w:r>
    </w:p>
    <w:p w14:paraId="38ECDA11" w14:textId="74D089AE" w:rsidR="000701A7" w:rsidRPr="00CC14C8" w:rsidRDefault="007D52F4" w:rsidP="00CC14C8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Dispenser dient voorzien te zijn van </w:t>
      </w:r>
      <w:r w:rsidR="00D1181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een </w:t>
      </w:r>
      <w:r w:rsidR="00E20510">
        <w:rPr>
          <w:rFonts w:asciiTheme="minorHAnsi" w:hAnsiTheme="minorHAnsi" w:cstheme="minorHAnsi"/>
          <w:color w:val="000000" w:themeColor="text1"/>
          <w:sz w:val="20"/>
          <w:szCs w:val="20"/>
        </w:rPr>
        <w:t>s</w:t>
      </w:r>
      <w:r w:rsidRPr="00CC14C8">
        <w:rPr>
          <w:rFonts w:asciiTheme="minorHAnsi" w:hAnsiTheme="minorHAnsi" w:cstheme="minorHAnsi"/>
          <w:color w:val="000000" w:themeColor="text1"/>
          <w:sz w:val="20"/>
          <w:szCs w:val="20"/>
        </w:rPr>
        <w:t>lot</w:t>
      </w:r>
      <w:r w:rsidR="00A43655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, </w:t>
      </w:r>
      <w:r w:rsidR="00A43655" w:rsidRPr="00ED1313">
        <w:rPr>
          <w:rFonts w:asciiTheme="minorHAnsi" w:hAnsiTheme="minorHAnsi" w:cstheme="minorHAnsi"/>
          <w:sz w:val="20"/>
          <w:szCs w:val="20"/>
        </w:rPr>
        <w:t>waardoor diegene die verantwoordelijk is voor het bijvullen hem</w:t>
      </w:r>
      <w:r w:rsidR="00A43655">
        <w:rPr>
          <w:rFonts w:asciiTheme="minorHAnsi" w:hAnsiTheme="minorHAnsi" w:cstheme="minorHAnsi"/>
          <w:sz w:val="20"/>
          <w:szCs w:val="20"/>
        </w:rPr>
        <w:t xml:space="preserve"> makkelijk</w:t>
      </w:r>
      <w:r w:rsidR="00A43655" w:rsidRPr="00ED1313">
        <w:rPr>
          <w:rFonts w:asciiTheme="minorHAnsi" w:hAnsiTheme="minorHAnsi" w:cstheme="minorHAnsi"/>
          <w:sz w:val="20"/>
          <w:szCs w:val="20"/>
        </w:rPr>
        <w:t xml:space="preserve"> kan openen</w:t>
      </w:r>
      <w:r w:rsidR="00A43655">
        <w:rPr>
          <w:rFonts w:asciiTheme="minorHAnsi" w:hAnsiTheme="minorHAnsi" w:cstheme="minorHAnsi"/>
          <w:sz w:val="20"/>
          <w:szCs w:val="20"/>
        </w:rPr>
        <w:t>;</w:t>
      </w:r>
    </w:p>
    <w:p w14:paraId="7D15C152" w14:textId="05A3F3E6" w:rsidR="007D52F4" w:rsidRDefault="007D52F4" w:rsidP="00992604">
      <w:pPr>
        <w:pStyle w:val="Lijstalinea"/>
        <w:numPr>
          <w:ilvl w:val="0"/>
          <w:numId w:val="9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CC14C8">
        <w:rPr>
          <w:rFonts w:asciiTheme="minorHAnsi" w:hAnsiTheme="minorHAnsi" w:cstheme="minorHAnsi"/>
          <w:sz w:val="20"/>
          <w:szCs w:val="20"/>
        </w:rPr>
        <w:t>Dispenser is uitgevoerd met een voorraadindicator</w:t>
      </w:r>
      <w:r w:rsidR="000B546F">
        <w:rPr>
          <w:rFonts w:asciiTheme="minorHAnsi" w:hAnsiTheme="minorHAnsi" w:cstheme="minorHAnsi"/>
          <w:sz w:val="20"/>
          <w:szCs w:val="20"/>
        </w:rPr>
        <w:t>.</w:t>
      </w:r>
    </w:p>
    <w:p w14:paraId="7DD07360" w14:textId="73FF0196" w:rsidR="008307FF" w:rsidRDefault="008307FF" w:rsidP="008307FF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37BB89F8" w14:textId="70DEE119" w:rsidR="00AF0FE7" w:rsidRPr="00AF0FE7" w:rsidRDefault="000113FE" w:rsidP="006A35BB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Handdoekautomaat</w:t>
      </w:r>
      <w:r w:rsidR="00A335D5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2F011FEC" w14:textId="7E9D6E16" w:rsidR="007B463B" w:rsidRDefault="006A35BB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1" w:name="_Hlk14428191"/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 w:rsidR="00F92F1B"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3F8F56D5" w14:textId="2B0B0ADA" w:rsidR="008144D9" w:rsidRDefault="00231F13" w:rsidP="00920CD7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231F13">
        <w:rPr>
          <w:sz w:val="20"/>
          <w:szCs w:val="20"/>
        </w:rPr>
        <w:t>De dispenser beschikt over een afremmechanisme/blokkering wanneer de gebruiker aan de handdoekrol trekt voor het normaliseren van het verbruik;</w:t>
      </w:r>
    </w:p>
    <w:p w14:paraId="5E3DD1C1" w14:textId="5293EB83" w:rsidR="000113FE" w:rsidRDefault="000113FE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Dispenser is uitgevoerd met een voorraad vensterindicator</w:t>
      </w:r>
      <w:r w:rsidR="00B71ED5">
        <w:rPr>
          <w:sz w:val="20"/>
          <w:szCs w:val="20"/>
        </w:rPr>
        <w:t>;</w:t>
      </w:r>
    </w:p>
    <w:p w14:paraId="0FBEDA82" w14:textId="61B8DCA2" w:rsidR="00B71ED5" w:rsidRPr="000113FE" w:rsidRDefault="00B71ED5" w:rsidP="00B71ED5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Minimaal 100 drogingen per handdoekrol.</w:t>
      </w:r>
    </w:p>
    <w:bookmarkEnd w:id="1"/>
    <w:p w14:paraId="5875BA8E" w14:textId="31A7EE24" w:rsidR="00EC5C11" w:rsidRDefault="00EC5C11" w:rsidP="00EC5C11">
      <w:pPr>
        <w:spacing w:line="360" w:lineRule="auto"/>
        <w:rPr>
          <w:sz w:val="20"/>
          <w:szCs w:val="20"/>
        </w:rPr>
      </w:pPr>
    </w:p>
    <w:p w14:paraId="77E19710" w14:textId="74BD7B22" w:rsidR="00997FA4" w:rsidRDefault="00997FA4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t>Papierservettenautomaat</w:t>
      </w:r>
    </w:p>
    <w:p w14:paraId="4A4D3DD2" w14:textId="4D13DEBA" w:rsidR="00997FA4" w:rsidRDefault="00997FA4" w:rsidP="00997FA4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6A35BB">
        <w:rPr>
          <w:sz w:val="20"/>
          <w:szCs w:val="20"/>
        </w:rPr>
        <w:t xml:space="preserve">De automaat dient voorzien te zijn van een slot, waardoor diegene die verantwoordelijk is voor het bijvullen (schoonmaakdienstverlener) hem </w:t>
      </w:r>
      <w:r>
        <w:rPr>
          <w:sz w:val="20"/>
          <w:szCs w:val="20"/>
        </w:rPr>
        <w:t xml:space="preserve">makkelijk </w:t>
      </w:r>
      <w:r w:rsidRPr="006A35BB">
        <w:rPr>
          <w:sz w:val="20"/>
          <w:szCs w:val="20"/>
        </w:rPr>
        <w:t>kan openen</w:t>
      </w:r>
      <w:r w:rsidR="00ED2251">
        <w:rPr>
          <w:sz w:val="20"/>
          <w:szCs w:val="20"/>
        </w:rPr>
        <w:t>;</w:t>
      </w:r>
    </w:p>
    <w:p w14:paraId="10498E9D" w14:textId="55503727" w:rsidR="00997FA4" w:rsidRDefault="00997FA4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bookmarkStart w:id="2" w:name="_Hlk14428464"/>
      <w:r w:rsidRPr="000113FE">
        <w:rPr>
          <w:sz w:val="20"/>
          <w:szCs w:val="20"/>
        </w:rPr>
        <w:t>Dispenser is uitgevoerd met een voorraad vensterindicator</w:t>
      </w:r>
      <w:r w:rsidR="00ED2251">
        <w:rPr>
          <w:sz w:val="20"/>
          <w:szCs w:val="20"/>
        </w:rPr>
        <w:t>;</w:t>
      </w:r>
    </w:p>
    <w:p w14:paraId="2301975D" w14:textId="764CC6B6" w:rsidR="00D4027D" w:rsidRDefault="00D4027D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dispenser bevat een goed doseersysteem</w:t>
      </w:r>
      <w:r w:rsidR="00221FBB">
        <w:rPr>
          <w:sz w:val="20"/>
          <w:szCs w:val="20"/>
        </w:rPr>
        <w:t xml:space="preserve">, uitgifte één vel </w:t>
      </w:r>
      <w:r w:rsidR="0087433A">
        <w:rPr>
          <w:sz w:val="20"/>
          <w:szCs w:val="20"/>
        </w:rPr>
        <w:t xml:space="preserve">(2 laags) </w:t>
      </w:r>
      <w:r w:rsidR="00221FBB">
        <w:rPr>
          <w:sz w:val="20"/>
          <w:szCs w:val="20"/>
        </w:rPr>
        <w:t>per keer</w:t>
      </w:r>
      <w:r w:rsidR="00ED2251">
        <w:rPr>
          <w:sz w:val="20"/>
          <w:szCs w:val="20"/>
        </w:rPr>
        <w:t>;</w:t>
      </w:r>
    </w:p>
    <w:p w14:paraId="607001B1" w14:textId="41F6E655" w:rsidR="00B65062" w:rsidRDefault="00B65062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De capaciteit van de automaat bedraagt minimaal 300 servetten;</w:t>
      </w:r>
    </w:p>
    <w:p w14:paraId="6CDDBF6A" w14:textId="5BD775B8" w:rsidR="00221FBB" w:rsidRPr="000113FE" w:rsidRDefault="00596430" w:rsidP="00D4027D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Het papier dient passend te zijn bij de aangeboden dispenser</w:t>
      </w:r>
      <w:r w:rsidR="00221FBB">
        <w:rPr>
          <w:sz w:val="20"/>
          <w:szCs w:val="20"/>
        </w:rPr>
        <w:t>.</w:t>
      </w:r>
    </w:p>
    <w:bookmarkEnd w:id="2"/>
    <w:p w14:paraId="61FE0D48" w14:textId="6A506024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28852EE1" w14:textId="2EB416B0" w:rsidR="008B2929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Afvalbak</w:t>
      </w:r>
    </w:p>
    <w:p w14:paraId="7CDB184A" w14:textId="35D49CD1" w:rsidR="008B2929" w:rsidRDefault="008B2929" w:rsidP="00E67EB0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113FE">
        <w:rPr>
          <w:sz w:val="20"/>
          <w:szCs w:val="20"/>
        </w:rPr>
        <w:t>D</w:t>
      </w:r>
      <w:r>
        <w:rPr>
          <w:sz w:val="20"/>
          <w:szCs w:val="20"/>
        </w:rPr>
        <w:t>e afvalbak wordt in dezelfde lijn aangeboden</w:t>
      </w:r>
      <w:r w:rsidR="00522E12">
        <w:rPr>
          <w:sz w:val="20"/>
          <w:szCs w:val="20"/>
        </w:rPr>
        <w:t xml:space="preserve"> als de overige voorzieningen</w:t>
      </w:r>
      <w:r w:rsidR="00730C2A">
        <w:rPr>
          <w:sz w:val="20"/>
          <w:szCs w:val="20"/>
        </w:rPr>
        <w:t xml:space="preserve"> en is </w:t>
      </w:r>
      <w:r w:rsidR="00DA2A65">
        <w:rPr>
          <w:sz w:val="20"/>
          <w:szCs w:val="20"/>
        </w:rPr>
        <w:t xml:space="preserve">half open of </w:t>
      </w:r>
      <w:r w:rsidR="00730C2A">
        <w:rPr>
          <w:sz w:val="20"/>
          <w:szCs w:val="20"/>
        </w:rPr>
        <w:t>afgesloten.</w:t>
      </w:r>
      <w:r w:rsidR="00522E12">
        <w:rPr>
          <w:sz w:val="20"/>
          <w:szCs w:val="20"/>
        </w:rPr>
        <w:t xml:space="preserve"> </w:t>
      </w:r>
    </w:p>
    <w:p w14:paraId="429E1B70" w14:textId="7E01CFBA" w:rsidR="00E67EB0" w:rsidRPr="00E67EB0" w:rsidRDefault="00E67EB0" w:rsidP="00E67EB0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E67EB0">
        <w:rPr>
          <w:sz w:val="20"/>
          <w:szCs w:val="20"/>
        </w:rPr>
        <w:t>De afvalbak moet opgehangen worden, zodat de schoonmaakdienstverlener makkelijk zijn schoonmaakhandelingen kan verrichten</w:t>
      </w:r>
      <w:r>
        <w:rPr>
          <w:sz w:val="20"/>
          <w:szCs w:val="20"/>
        </w:rPr>
        <w:t>.</w:t>
      </w:r>
    </w:p>
    <w:p w14:paraId="4DD71888" w14:textId="77777777" w:rsidR="008B2929" w:rsidRPr="00AF0FE7" w:rsidRDefault="008B2929" w:rsidP="00997FA4">
      <w:pPr>
        <w:spacing w:line="360" w:lineRule="auto"/>
        <w:rPr>
          <w:rFonts w:asciiTheme="minorHAnsi" w:hAnsiTheme="minorHAnsi" w:cstheme="minorHAnsi"/>
          <w:b/>
          <w:sz w:val="20"/>
          <w:szCs w:val="20"/>
        </w:rPr>
      </w:pPr>
    </w:p>
    <w:p w14:paraId="110C97DE" w14:textId="77777777" w:rsidR="000041D3" w:rsidRDefault="00CC14C8" w:rsidP="000041D3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Damesverbandcontainers</w:t>
      </w:r>
    </w:p>
    <w:p w14:paraId="053392D8" w14:textId="77777777" w:rsidR="00314FFF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</w:t>
      </w:r>
      <w:r w:rsidRPr="00CC14C8">
        <w:rPr>
          <w:sz w:val="20"/>
          <w:szCs w:val="20"/>
        </w:rPr>
        <w:t>e inhoud dient bij opening niet zichtbaar te zijn;</w:t>
      </w:r>
    </w:p>
    <w:p w14:paraId="1E097DB4" w14:textId="2E4C02B1" w:rsidR="00314FFF" w:rsidRPr="005B6C30" w:rsidRDefault="00314FFF" w:rsidP="00314FFF">
      <w:pPr>
        <w:pStyle w:val="Lijstalinea"/>
        <w:numPr>
          <w:ilvl w:val="0"/>
          <w:numId w:val="8"/>
        </w:numPr>
        <w:spacing w:line="360" w:lineRule="auto"/>
        <w:rPr>
          <w:sz w:val="20"/>
          <w:szCs w:val="20"/>
        </w:rPr>
      </w:pPr>
      <w:r w:rsidRPr="005B6C30">
        <w:rPr>
          <w:sz w:val="20"/>
          <w:szCs w:val="20"/>
        </w:rPr>
        <w:t xml:space="preserve"> (met voetpedaal) en is goed afsluitbaar;</w:t>
      </w:r>
    </w:p>
    <w:p w14:paraId="552A015A" w14:textId="609FCAFB" w:rsidR="00D32AB5" w:rsidRPr="005B6C30" w:rsidRDefault="00D32AB5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5B6C30">
        <w:rPr>
          <w:sz w:val="20"/>
          <w:szCs w:val="20"/>
        </w:rPr>
        <w:t xml:space="preserve">De wisselfrequentie van de containers is </w:t>
      </w:r>
      <w:r w:rsidR="002617A0" w:rsidRPr="005B6C30">
        <w:rPr>
          <w:sz w:val="20"/>
          <w:szCs w:val="20"/>
        </w:rPr>
        <w:t>wekelijks</w:t>
      </w:r>
      <w:r w:rsidR="004C39C0" w:rsidRPr="005B6C30">
        <w:rPr>
          <w:sz w:val="20"/>
          <w:szCs w:val="20"/>
        </w:rPr>
        <w:t>;</w:t>
      </w:r>
    </w:p>
    <w:p w14:paraId="17048BCB" w14:textId="77777777" w:rsidR="00CC14C8" w:rsidRPr="00160FEA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moet opgehangen worden, zodat de schoonmaakdienstverlener makkelijk zijn schoonmaakhandelingen kan verrichten;</w:t>
      </w:r>
    </w:p>
    <w:p w14:paraId="2473B381" w14:textId="79B05903" w:rsidR="00CC14C8" w:rsidRPr="005B6C30" w:rsidRDefault="00CC14C8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5B6C30">
        <w:rPr>
          <w:sz w:val="20"/>
          <w:szCs w:val="20"/>
        </w:rPr>
        <w:t>Het apparaat mag geen batterijen bevatten;</w:t>
      </w:r>
    </w:p>
    <w:p w14:paraId="7D53CEA8" w14:textId="557345AE" w:rsidR="00103A97" w:rsidRDefault="00103A97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 xml:space="preserve">De </w:t>
      </w:r>
      <w:r w:rsidR="003C4802" w:rsidRPr="00160FEA">
        <w:rPr>
          <w:sz w:val="20"/>
          <w:szCs w:val="20"/>
        </w:rPr>
        <w:t xml:space="preserve">containers dienen voorzien te zijn van een </w:t>
      </w:r>
      <w:r w:rsidR="00170D8D" w:rsidRPr="00160FEA">
        <w:rPr>
          <w:sz w:val="20"/>
          <w:szCs w:val="20"/>
        </w:rPr>
        <w:t>geurmaskerende oplossing die biologisch afbreekbaar is</w:t>
      </w:r>
      <w:r w:rsidR="003C4802" w:rsidRPr="00160FEA">
        <w:rPr>
          <w:sz w:val="20"/>
          <w:szCs w:val="20"/>
        </w:rPr>
        <w:t>;</w:t>
      </w:r>
    </w:p>
    <w:p w14:paraId="43A33144" w14:textId="77777777" w:rsidR="00062B43" w:rsidRDefault="10E7ECFC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160FEA">
        <w:rPr>
          <w:sz w:val="20"/>
          <w:szCs w:val="20"/>
        </w:rPr>
        <w:t>De container mag niet te veel ruimte in beslag nemen</w:t>
      </w:r>
      <w:r w:rsidR="00062B43">
        <w:rPr>
          <w:sz w:val="20"/>
          <w:szCs w:val="20"/>
        </w:rPr>
        <w:t>;</w:t>
      </w:r>
    </w:p>
    <w:p w14:paraId="05BA1DA7" w14:textId="08AE1226" w:rsidR="00CC14C8" w:rsidRPr="00160FEA" w:rsidRDefault="00062B43" w:rsidP="00160FEA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 w:rsidRPr="00062B43">
        <w:rPr>
          <w:sz w:val="20"/>
          <w:szCs w:val="20"/>
        </w:rPr>
        <w:t>Het op afroep</w:t>
      </w:r>
      <w:r w:rsidR="00A33D47">
        <w:rPr>
          <w:sz w:val="20"/>
          <w:szCs w:val="20"/>
        </w:rPr>
        <w:t xml:space="preserve"> extra</w:t>
      </w:r>
      <w:r w:rsidRPr="00062B43">
        <w:rPr>
          <w:sz w:val="20"/>
          <w:szCs w:val="20"/>
        </w:rPr>
        <w:t xml:space="preserve"> omwisselen van </w:t>
      </w:r>
      <w:proofErr w:type="spellStart"/>
      <w:r w:rsidRPr="00062B43">
        <w:rPr>
          <w:sz w:val="20"/>
          <w:szCs w:val="20"/>
        </w:rPr>
        <w:t>hygiëneboxen</w:t>
      </w:r>
      <w:proofErr w:type="spellEnd"/>
      <w:r w:rsidRPr="00062B43">
        <w:rPr>
          <w:sz w:val="20"/>
          <w:szCs w:val="20"/>
        </w:rPr>
        <w:t xml:space="preserve"> dient mogelijk te zijn.</w:t>
      </w:r>
    </w:p>
    <w:p w14:paraId="1DAFD44D" w14:textId="77777777" w:rsidR="00CC14C8" w:rsidRDefault="00CC14C8" w:rsidP="00CC14C8">
      <w:pPr>
        <w:pStyle w:val="Lijstalinea"/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ind w:left="360"/>
        <w:rPr>
          <w:rFonts w:cs="Arial"/>
          <w:sz w:val="20"/>
          <w:szCs w:val="20"/>
        </w:rPr>
      </w:pPr>
    </w:p>
    <w:p w14:paraId="7354C37A" w14:textId="77777777" w:rsidR="00572F9E" w:rsidRDefault="00572F9E" w:rsidP="00572F9E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55A79D" w14:textId="26CBD60D" w:rsidR="004E30DA" w:rsidRPr="00AE0CA7" w:rsidRDefault="004E30DA" w:rsidP="00AE0CA7">
      <w:pPr>
        <w:tabs>
          <w:tab w:val="left" w:pos="0"/>
          <w:tab w:val="left" w:pos="1134"/>
          <w:tab w:val="left" w:pos="1699"/>
          <w:tab w:val="left" w:pos="2268"/>
          <w:tab w:val="left" w:pos="2880"/>
        </w:tabs>
        <w:suppressAutoHyphens/>
        <w:spacing w:line="36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  <w:r w:rsidRPr="00AE0CA7">
        <w:rPr>
          <w:rFonts w:asciiTheme="minorHAnsi" w:hAnsiTheme="minorHAnsi" w:cstheme="minorHAnsi"/>
          <w:b/>
          <w:color w:val="000000" w:themeColor="text1"/>
          <w:sz w:val="20"/>
          <w:szCs w:val="20"/>
        </w:rPr>
        <w:br w:type="page"/>
      </w:r>
    </w:p>
    <w:p w14:paraId="5C42EC78" w14:textId="187082A0" w:rsidR="0094039A" w:rsidRDefault="0094039A" w:rsidP="0094039A">
      <w:p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lastRenderedPageBreak/>
        <w:t>L</w:t>
      </w:r>
      <w:r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</w:p>
    <w:p w14:paraId="0E768F57" w14:textId="3BC5E270" w:rsidR="0094039A" w:rsidRDefault="00594EB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s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>ysteem dien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</w:t>
      </w:r>
      <w:r w:rsidR="002C0B06">
        <w:rPr>
          <w:rFonts w:asciiTheme="minorHAnsi" w:hAnsiTheme="minorHAnsi" w:cstheme="minorBidi"/>
          <w:color w:val="000000" w:themeColor="text1"/>
          <w:sz w:val="20"/>
          <w:szCs w:val="20"/>
        </w:rPr>
        <w:t>e allen tijde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te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zorg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>en</w:t>
      </w:r>
      <w:r w:rsidR="0094039A" w:rsidRPr="10E7ECFC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voor een frisse geur</w:t>
      </w:r>
      <w:r w:rsidR="008D4051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</w:t>
      </w:r>
      <w:r w:rsidR="00DD1F0D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en is </w:t>
      </w:r>
      <w:r w:rsidR="00EA470F">
        <w:rPr>
          <w:rFonts w:asciiTheme="minorHAnsi" w:hAnsiTheme="minorHAnsi" w:cstheme="minorBidi"/>
          <w:color w:val="000000" w:themeColor="text1"/>
          <w:sz w:val="20"/>
          <w:szCs w:val="20"/>
        </w:rPr>
        <w:t>op basis van een ventilator</w:t>
      </w:r>
      <w:r w:rsidR="00C81E98">
        <w:rPr>
          <w:rFonts w:asciiTheme="minorHAnsi" w:hAnsiTheme="minorHAnsi" w:cstheme="minorBidi"/>
          <w:color w:val="000000" w:themeColor="text1"/>
          <w:sz w:val="20"/>
          <w:szCs w:val="20"/>
        </w:rPr>
        <w:t>/spray</w:t>
      </w:r>
      <w:r w:rsidR="00EA470F"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die zorgt voor continue geurafgi</w:t>
      </w:r>
      <w:r w:rsidR="00277510">
        <w:rPr>
          <w:rFonts w:asciiTheme="minorHAnsi" w:hAnsiTheme="minorHAnsi" w:cstheme="minorBidi"/>
          <w:color w:val="000000" w:themeColor="text1"/>
          <w:sz w:val="20"/>
          <w:szCs w:val="20"/>
        </w:rPr>
        <w:t>fte;</w:t>
      </w:r>
    </w:p>
    <w:p w14:paraId="7641052A" w14:textId="77777777" w:rsidR="0094039A" w:rsidRDefault="0094039A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Bij ieder leverings- en/of service bezoek dient de werking van alle luchtverfrissers gecontroleerd te worden door de dienstverlener;</w:t>
      </w:r>
    </w:p>
    <w:p w14:paraId="438B0936" w14:textId="76D2DE05" w:rsidR="00AE1FE1" w:rsidRDefault="00D520C5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Het “geurpotje” in de dispenser gaat minimaal 8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-12</w:t>
      </w:r>
      <w:r>
        <w:rPr>
          <w:rFonts w:asciiTheme="minorHAnsi" w:hAnsiTheme="minorHAnsi" w:cstheme="minorBidi"/>
          <w:color w:val="000000" w:themeColor="text1"/>
          <w:sz w:val="20"/>
          <w:szCs w:val="20"/>
        </w:rPr>
        <w:t xml:space="preserve"> weken mee</w:t>
      </w:r>
      <w:r w:rsidR="00846204">
        <w:rPr>
          <w:rFonts w:asciiTheme="minorHAnsi" w:hAnsiTheme="minorHAnsi" w:cstheme="minorBidi"/>
          <w:color w:val="000000" w:themeColor="text1"/>
          <w:sz w:val="20"/>
          <w:szCs w:val="20"/>
        </w:rPr>
        <w:t>;</w:t>
      </w:r>
    </w:p>
    <w:p w14:paraId="1D5A1060" w14:textId="784CEB18" w:rsidR="00A8448D" w:rsidRDefault="00A8448D" w:rsidP="0094039A">
      <w:pPr>
        <w:pStyle w:val="Lijstalinea"/>
        <w:numPr>
          <w:ilvl w:val="0"/>
          <w:numId w:val="18"/>
        </w:num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  <w:r>
        <w:rPr>
          <w:rFonts w:asciiTheme="minorHAnsi" w:hAnsiTheme="minorHAnsi" w:cstheme="minorBidi"/>
          <w:color w:val="000000" w:themeColor="text1"/>
          <w:sz w:val="20"/>
          <w:szCs w:val="20"/>
        </w:rPr>
        <w:t>De geuren dienen per jaargetijde te veranderen (4x per jaar waar mogelijk);</w:t>
      </w:r>
    </w:p>
    <w:p w14:paraId="377004DC" w14:textId="77777777" w:rsidR="0094039A" w:rsidRPr="00CC14C8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>
        <w:rPr>
          <w:rFonts w:asciiTheme="minorHAnsi" w:hAnsiTheme="minorHAnsi" w:cstheme="minorHAnsi"/>
          <w:bCs/>
          <w:sz w:val="20"/>
          <w:szCs w:val="20"/>
        </w:rPr>
        <w:t>De luchtverfrissers dienen voorzien te zijn van een voorraadindicator;</w:t>
      </w:r>
    </w:p>
    <w:p w14:paraId="5F773546" w14:textId="3C9B61CA" w:rsidR="0094039A" w:rsidRDefault="0094039A" w:rsidP="0094039A">
      <w:pPr>
        <w:pStyle w:val="Lijstalinea"/>
        <w:numPr>
          <w:ilvl w:val="0"/>
          <w:numId w:val="18"/>
        </w:numPr>
        <w:spacing w:after="160" w:line="360" w:lineRule="auto"/>
        <w:rPr>
          <w:rFonts w:asciiTheme="minorHAnsi" w:hAnsiTheme="minorHAnsi" w:cstheme="minorHAnsi"/>
          <w:bCs/>
          <w:sz w:val="20"/>
          <w:szCs w:val="20"/>
        </w:rPr>
      </w:pPr>
      <w:r w:rsidRPr="00F91093">
        <w:rPr>
          <w:rFonts w:asciiTheme="minorHAnsi" w:hAnsiTheme="minorHAnsi" w:cstheme="minorHAnsi"/>
          <w:bCs/>
          <w:sz w:val="20"/>
          <w:szCs w:val="20"/>
        </w:rPr>
        <w:t>Inschrijver zorgt voor vervanging van de batterijen als dit aan de orde is</w:t>
      </w:r>
      <w:r w:rsidR="000113FE">
        <w:rPr>
          <w:rFonts w:asciiTheme="minorHAnsi" w:hAnsiTheme="minorHAnsi" w:cstheme="minorHAnsi"/>
          <w:bCs/>
          <w:sz w:val="20"/>
          <w:szCs w:val="20"/>
        </w:rPr>
        <w:t>;</w:t>
      </w:r>
    </w:p>
    <w:p w14:paraId="6DE021BE" w14:textId="1309E297" w:rsidR="00CF252F" w:rsidRPr="00427A71" w:rsidRDefault="002316DD" w:rsidP="0044389C">
      <w:pPr>
        <w:pStyle w:val="Lijstalinea"/>
        <w:numPr>
          <w:ilvl w:val="0"/>
          <w:numId w:val="18"/>
        </w:num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4E30DA">
        <w:rPr>
          <w:rFonts w:asciiTheme="minorHAnsi" w:hAnsiTheme="minorHAnsi" w:cstheme="minorHAnsi"/>
          <w:bCs/>
          <w:sz w:val="20"/>
          <w:szCs w:val="20"/>
        </w:rPr>
        <w:t xml:space="preserve">Batterijen zijn </w:t>
      </w:r>
      <w:r w:rsidR="004A2BE6" w:rsidRPr="004E30DA">
        <w:rPr>
          <w:rFonts w:asciiTheme="minorHAnsi" w:hAnsiTheme="minorHAnsi" w:cstheme="minorHAnsi"/>
          <w:bCs/>
          <w:sz w:val="20"/>
          <w:szCs w:val="20"/>
        </w:rPr>
        <w:t xml:space="preserve">bij de service inbegrepen. </w:t>
      </w:r>
    </w:p>
    <w:p w14:paraId="7D4669D5" w14:textId="77777777" w:rsidR="00427A71" w:rsidRPr="004E30DA" w:rsidRDefault="00427A71" w:rsidP="00427A71">
      <w:pPr>
        <w:pStyle w:val="Lijstalinea"/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078780F4" w14:textId="71C81850" w:rsidR="007D52F4" w:rsidRPr="00992604" w:rsidRDefault="00D62A5A" w:rsidP="00C8454E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>
        <w:rPr>
          <w:rFonts w:asciiTheme="minorHAnsi" w:hAnsiTheme="minorHAnsi" w:cstheme="minorHAnsi"/>
          <w:b/>
          <w:bCs/>
          <w:sz w:val="20"/>
          <w:szCs w:val="20"/>
        </w:rPr>
        <w:t>Foam</w:t>
      </w:r>
      <w:proofErr w:type="spellEnd"/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="004371A3">
        <w:rPr>
          <w:rFonts w:asciiTheme="minorHAnsi" w:hAnsiTheme="minorHAnsi" w:cstheme="minorHAnsi"/>
          <w:b/>
          <w:bCs/>
          <w:sz w:val="20"/>
          <w:szCs w:val="20"/>
        </w:rPr>
        <w:t>z</w:t>
      </w:r>
      <w:r w:rsidR="007D52F4" w:rsidRPr="00992604">
        <w:rPr>
          <w:rFonts w:asciiTheme="minorHAnsi" w:hAnsiTheme="minorHAnsi" w:cstheme="minorHAnsi"/>
          <w:b/>
          <w:bCs/>
          <w:sz w:val="20"/>
          <w:szCs w:val="20"/>
        </w:rPr>
        <w:t>eep</w:t>
      </w:r>
    </w:p>
    <w:p w14:paraId="746AC516" w14:textId="46E90CEA" w:rsidR="007D52F4" w:rsidRDefault="000B546F" w:rsidP="10E7ECFC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proofErr w:type="spellStart"/>
      <w:r>
        <w:rPr>
          <w:rFonts w:asciiTheme="minorHAnsi" w:hAnsiTheme="minorHAnsi" w:cstheme="minorBidi"/>
          <w:sz w:val="20"/>
          <w:szCs w:val="20"/>
        </w:rPr>
        <w:t>F</w:t>
      </w:r>
      <w:r w:rsidR="10E7ECFC" w:rsidRPr="10E7ECFC">
        <w:rPr>
          <w:rFonts w:asciiTheme="minorHAnsi" w:hAnsiTheme="minorHAnsi" w:cstheme="minorBidi"/>
          <w:sz w:val="20"/>
          <w:szCs w:val="20"/>
        </w:rPr>
        <w:t>oam</w:t>
      </w:r>
      <w:proofErr w:type="spellEnd"/>
      <w:r w:rsidR="10E7ECFC" w:rsidRPr="10E7ECFC">
        <w:rPr>
          <w:rFonts w:asciiTheme="minorHAnsi" w:hAnsiTheme="minorHAnsi" w:cstheme="minorBidi"/>
          <w:sz w:val="20"/>
          <w:szCs w:val="20"/>
        </w:rPr>
        <w:t xml:space="preserve"> zeep dient voorzien te zijn van Ecolabel (of vergelijkbaar);</w:t>
      </w:r>
    </w:p>
    <w:p w14:paraId="3F17E2E4" w14:textId="1AE3326F" w:rsidR="00DF2C25" w:rsidRDefault="00DF2C25" w:rsidP="00DF2C25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De zeep dient PH neutraal</w:t>
      </w:r>
      <w:r w:rsidR="00AB7C0A">
        <w:rPr>
          <w:rFonts w:asciiTheme="minorHAnsi" w:hAnsiTheme="minorHAnsi" w:cstheme="minorHAnsi"/>
          <w:sz w:val="20"/>
          <w:szCs w:val="20"/>
        </w:rPr>
        <w:t xml:space="preserve">, licht </w:t>
      </w:r>
      <w:proofErr w:type="spellStart"/>
      <w:r w:rsidR="00AB7C0A">
        <w:rPr>
          <w:rFonts w:asciiTheme="minorHAnsi" w:hAnsiTheme="minorHAnsi" w:cstheme="minorHAnsi"/>
          <w:sz w:val="20"/>
          <w:szCs w:val="20"/>
        </w:rPr>
        <w:t>geparfurmeerd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en mild voor de huid te zijn.</w:t>
      </w:r>
    </w:p>
    <w:p w14:paraId="477A710D" w14:textId="77777777" w:rsidR="00AF7984" w:rsidRDefault="00AF798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3D1772B1" w14:textId="1712CE20" w:rsidR="007D52F4" w:rsidRPr="00992604" w:rsidRDefault="007D52F4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t>Toiletpapier</w:t>
      </w:r>
    </w:p>
    <w:p w14:paraId="4797D6E1" w14:textId="70BBDAD4" w:rsidR="007D52F4" w:rsidRPr="00DF2C25" w:rsidRDefault="10E7ECFC" w:rsidP="10E7ECFC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Bidi"/>
          <w:sz w:val="20"/>
          <w:szCs w:val="20"/>
        </w:rPr>
      </w:pPr>
      <w:r w:rsidRPr="10E7ECFC">
        <w:rPr>
          <w:rFonts w:asciiTheme="minorHAnsi" w:hAnsiTheme="minorHAnsi" w:cstheme="minorBidi"/>
          <w:sz w:val="20"/>
          <w:szCs w:val="20"/>
        </w:rPr>
        <w:t xml:space="preserve">Het toiletpapier dient </w:t>
      </w:r>
      <w:r w:rsidR="003F25D1">
        <w:rPr>
          <w:rFonts w:asciiTheme="minorHAnsi" w:hAnsiTheme="minorHAnsi" w:cstheme="minorBidi"/>
          <w:sz w:val="20"/>
          <w:szCs w:val="20"/>
        </w:rPr>
        <w:t xml:space="preserve">2 </w:t>
      </w:r>
      <w:r w:rsidRPr="10E7ECFC">
        <w:rPr>
          <w:rFonts w:asciiTheme="minorHAnsi" w:hAnsiTheme="minorHAnsi" w:cstheme="minorBidi"/>
          <w:sz w:val="20"/>
          <w:szCs w:val="20"/>
        </w:rPr>
        <w:t>laags, neutraal, wit</w:t>
      </w:r>
      <w:r w:rsidR="005C44DA">
        <w:rPr>
          <w:rFonts w:asciiTheme="minorHAnsi" w:hAnsiTheme="minorHAnsi" w:cstheme="minorBidi"/>
          <w:sz w:val="20"/>
          <w:szCs w:val="20"/>
        </w:rPr>
        <w:t>/beige</w:t>
      </w:r>
      <w:r w:rsidRPr="10E7ECFC">
        <w:rPr>
          <w:rFonts w:asciiTheme="minorHAnsi" w:hAnsiTheme="minorHAnsi" w:cstheme="minorBidi"/>
          <w:sz w:val="20"/>
          <w:szCs w:val="20"/>
        </w:rPr>
        <w:t xml:space="preserve"> en onbedrukt te zijn en</w:t>
      </w:r>
      <w:r w:rsidR="00D33F36">
        <w:rPr>
          <w:rFonts w:asciiTheme="minorHAnsi" w:hAnsiTheme="minorHAnsi" w:cstheme="minorBidi"/>
          <w:sz w:val="20"/>
          <w:szCs w:val="20"/>
        </w:rPr>
        <w:t xml:space="preserve"> ca.</w:t>
      </w:r>
      <w:r w:rsidRPr="10E7ECFC">
        <w:rPr>
          <w:rFonts w:asciiTheme="minorHAnsi" w:hAnsiTheme="minorHAnsi" w:cstheme="minorBidi"/>
          <w:sz w:val="20"/>
          <w:szCs w:val="20"/>
        </w:rPr>
        <w:t xml:space="preserve"> </w:t>
      </w:r>
      <w:r w:rsidR="002A0935">
        <w:rPr>
          <w:rFonts w:asciiTheme="minorHAnsi" w:hAnsiTheme="minorHAnsi" w:cstheme="minorBidi"/>
          <w:sz w:val="20"/>
          <w:szCs w:val="20"/>
        </w:rPr>
        <w:t>1</w:t>
      </w:r>
      <w:r w:rsidR="00BD679C">
        <w:rPr>
          <w:rFonts w:asciiTheme="minorHAnsi" w:hAnsiTheme="minorHAnsi" w:cstheme="minorBidi"/>
          <w:sz w:val="20"/>
          <w:szCs w:val="20"/>
        </w:rPr>
        <w:t>0</w:t>
      </w:r>
      <w:r w:rsidR="002A0935">
        <w:rPr>
          <w:rFonts w:asciiTheme="minorHAnsi" w:hAnsiTheme="minorHAnsi" w:cstheme="minorBidi"/>
          <w:sz w:val="20"/>
          <w:szCs w:val="20"/>
        </w:rPr>
        <w:t>0</w:t>
      </w:r>
      <w:r w:rsidR="00985EA8">
        <w:rPr>
          <w:rFonts w:asciiTheme="minorHAnsi" w:hAnsiTheme="minorHAnsi" w:cstheme="minorBidi"/>
          <w:sz w:val="20"/>
          <w:szCs w:val="20"/>
        </w:rPr>
        <w:t xml:space="preserve"> (toiletroldispenser) </w:t>
      </w:r>
      <w:r w:rsidRPr="10E7ECFC">
        <w:rPr>
          <w:rFonts w:asciiTheme="minorHAnsi" w:hAnsiTheme="minorHAnsi" w:cstheme="minorBidi"/>
          <w:sz w:val="20"/>
          <w:szCs w:val="20"/>
        </w:rPr>
        <w:t>meter per rol te bevatten</w:t>
      </w:r>
      <w:r w:rsidR="002A0935">
        <w:rPr>
          <w:rFonts w:asciiTheme="minorHAnsi" w:hAnsiTheme="minorHAnsi" w:cstheme="minorBidi"/>
          <w:sz w:val="20"/>
          <w:szCs w:val="20"/>
        </w:rPr>
        <w:t>;</w:t>
      </w:r>
    </w:p>
    <w:p w14:paraId="271B42C4" w14:textId="7557E6FB" w:rsidR="007D52F4" w:rsidRDefault="007D52F4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DF2C25">
        <w:rPr>
          <w:rFonts w:asciiTheme="minorHAnsi" w:hAnsiTheme="minorHAnsi" w:cstheme="minorHAnsi"/>
          <w:sz w:val="20"/>
          <w:szCs w:val="20"/>
        </w:rPr>
        <w:t xml:space="preserve">Papier dient 100% </w:t>
      </w:r>
      <w:proofErr w:type="spellStart"/>
      <w:r w:rsidRPr="00DF2C25">
        <w:rPr>
          <w:rFonts w:asciiTheme="minorHAnsi" w:hAnsiTheme="minorHAnsi" w:cstheme="minorHAnsi"/>
          <w:sz w:val="20"/>
          <w:szCs w:val="20"/>
        </w:rPr>
        <w:t>recycled</w:t>
      </w:r>
      <w:proofErr w:type="spellEnd"/>
      <w:r w:rsidRPr="00DF2C25">
        <w:rPr>
          <w:rFonts w:asciiTheme="minorHAnsi" w:hAnsiTheme="minorHAnsi" w:cstheme="minorHAnsi"/>
          <w:sz w:val="20"/>
          <w:szCs w:val="20"/>
        </w:rPr>
        <w:t xml:space="preserve"> te </w:t>
      </w:r>
      <w:r w:rsidR="003C56A5" w:rsidRPr="00DF2C25">
        <w:rPr>
          <w:rFonts w:asciiTheme="minorHAnsi" w:hAnsiTheme="minorHAnsi" w:cstheme="minorHAnsi"/>
          <w:sz w:val="20"/>
          <w:szCs w:val="20"/>
        </w:rPr>
        <w:t>zijn voorzien</w:t>
      </w:r>
      <w:r w:rsidRPr="00DF2C25">
        <w:rPr>
          <w:rFonts w:asciiTheme="minorHAnsi" w:hAnsiTheme="minorHAnsi" w:cstheme="minorHAnsi"/>
          <w:sz w:val="20"/>
          <w:szCs w:val="20"/>
        </w:rPr>
        <w:t xml:space="preserve"> van Ecolabel</w:t>
      </w:r>
      <w:r w:rsidR="00DF2C25">
        <w:rPr>
          <w:rFonts w:asciiTheme="minorHAnsi" w:hAnsiTheme="minorHAnsi" w:cstheme="minorHAnsi"/>
          <w:sz w:val="20"/>
          <w:szCs w:val="20"/>
        </w:rPr>
        <w:t>;</w:t>
      </w:r>
    </w:p>
    <w:p w14:paraId="4E6990C6" w14:textId="1D6BC420" w:rsidR="00DF2C25" w:rsidRDefault="00DF2C25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De rolbreedte dient een </w:t>
      </w:r>
      <w:r w:rsidR="00FC686C">
        <w:rPr>
          <w:rFonts w:asciiTheme="minorHAnsi" w:hAnsiTheme="minorHAnsi" w:cstheme="minorHAnsi"/>
          <w:sz w:val="20"/>
          <w:szCs w:val="20"/>
        </w:rPr>
        <w:t>standaardafmeting</w:t>
      </w:r>
      <w:r>
        <w:rPr>
          <w:rFonts w:asciiTheme="minorHAnsi" w:hAnsiTheme="minorHAnsi" w:cstheme="minorHAnsi"/>
          <w:sz w:val="20"/>
          <w:szCs w:val="20"/>
        </w:rPr>
        <w:t xml:space="preserve"> te zijn</w:t>
      </w:r>
      <w:r w:rsidR="00847119">
        <w:rPr>
          <w:rFonts w:asciiTheme="minorHAnsi" w:hAnsiTheme="minorHAnsi" w:cstheme="minorHAnsi"/>
          <w:sz w:val="20"/>
          <w:szCs w:val="20"/>
        </w:rPr>
        <w:t>;</w:t>
      </w:r>
    </w:p>
    <w:p w14:paraId="4A4FD053" w14:textId="5CAEC1B3" w:rsidR="00BC011E" w:rsidRDefault="008F58E1" w:rsidP="00DF2C25">
      <w:pPr>
        <w:pStyle w:val="Lijstalinea"/>
        <w:numPr>
          <w:ilvl w:val="0"/>
          <w:numId w:val="16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Het toiletpapier dient wateroplosbaar te zijn. </w:t>
      </w:r>
    </w:p>
    <w:p w14:paraId="4ADB6A5A" w14:textId="77777777" w:rsidR="00F2581C" w:rsidRDefault="00F2581C" w:rsidP="00F2581C">
      <w:pPr>
        <w:pStyle w:val="Lijstalinea"/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2B590130" w14:textId="7EF3A43E" w:rsidR="000113FE" w:rsidRDefault="000113FE" w:rsidP="0054758B">
      <w:pPr>
        <w:spacing w:after="160" w:line="360" w:lineRule="auto"/>
        <w:rPr>
          <w:rFonts w:asciiTheme="minorHAnsi" w:hAnsiTheme="minorHAnsi" w:cstheme="minorBidi"/>
          <w:b/>
          <w:bCs/>
          <w:sz w:val="20"/>
          <w:szCs w:val="20"/>
        </w:rPr>
      </w:pPr>
      <w:r>
        <w:rPr>
          <w:rFonts w:asciiTheme="minorHAnsi" w:hAnsiTheme="minorHAnsi" w:cstheme="minorBidi"/>
          <w:b/>
          <w:bCs/>
          <w:sz w:val="20"/>
          <w:szCs w:val="20"/>
        </w:rPr>
        <w:t>Handdoekrol</w:t>
      </w:r>
      <w:r w:rsidR="000B6A24">
        <w:rPr>
          <w:rFonts w:asciiTheme="minorHAnsi" w:hAnsiTheme="minorHAnsi" w:cstheme="minorBidi"/>
          <w:b/>
          <w:bCs/>
          <w:sz w:val="20"/>
          <w:szCs w:val="20"/>
        </w:rPr>
        <w:t>/midi rol</w:t>
      </w:r>
    </w:p>
    <w:p w14:paraId="298C71B8" w14:textId="0A00BBF3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 xml:space="preserve">De handdoekrol is </w:t>
      </w:r>
      <w:r w:rsidR="0049143F">
        <w:rPr>
          <w:sz w:val="20"/>
          <w:szCs w:val="20"/>
        </w:rPr>
        <w:t>van katoen,</w:t>
      </w:r>
      <w:r>
        <w:rPr>
          <w:sz w:val="20"/>
          <w:szCs w:val="20"/>
        </w:rPr>
        <w:t xml:space="preserve"> neutraal, wit, onbedrukt (</w:t>
      </w:r>
      <w:r w:rsidR="004815B8">
        <w:rPr>
          <w:sz w:val="20"/>
          <w:szCs w:val="20"/>
        </w:rPr>
        <w:t xml:space="preserve">minimaal </w:t>
      </w:r>
      <w:r w:rsidR="00985EA8">
        <w:rPr>
          <w:sz w:val="20"/>
          <w:szCs w:val="20"/>
        </w:rPr>
        <w:t>3</w:t>
      </w:r>
      <w:r w:rsidR="00DF624D">
        <w:rPr>
          <w:sz w:val="20"/>
          <w:szCs w:val="20"/>
        </w:rPr>
        <w:t>5</w:t>
      </w:r>
      <w:r>
        <w:rPr>
          <w:sz w:val="20"/>
          <w:szCs w:val="20"/>
        </w:rPr>
        <w:t xml:space="preserve"> meter per rol);</w:t>
      </w:r>
    </w:p>
    <w:p w14:paraId="7624ABC4" w14:textId="665F3498" w:rsidR="000113FE" w:rsidRDefault="000113FE" w:rsidP="000113FE">
      <w:pPr>
        <w:pStyle w:val="Lijstalinea"/>
        <w:numPr>
          <w:ilvl w:val="0"/>
          <w:numId w:val="8"/>
        </w:numPr>
        <w:spacing w:line="360" w:lineRule="auto"/>
        <w:contextualSpacing w:val="0"/>
        <w:rPr>
          <w:sz w:val="20"/>
          <w:szCs w:val="20"/>
        </w:rPr>
      </w:pPr>
      <w:r>
        <w:rPr>
          <w:sz w:val="20"/>
          <w:szCs w:val="20"/>
        </w:rPr>
        <w:t>De handdoekrol heeft een hoog absorptievermogen</w:t>
      </w:r>
      <w:r w:rsidR="00375FB3">
        <w:rPr>
          <w:sz w:val="20"/>
          <w:szCs w:val="20"/>
        </w:rPr>
        <w:t>.</w:t>
      </w:r>
    </w:p>
    <w:p w14:paraId="5F9F3D97" w14:textId="77777777" w:rsidR="00B666CF" w:rsidRDefault="00B666CF" w:rsidP="0054758B">
      <w:pPr>
        <w:spacing w:after="160" w:line="360" w:lineRule="auto"/>
        <w:rPr>
          <w:rFonts w:asciiTheme="minorHAnsi" w:hAnsiTheme="minorHAnsi" w:cstheme="minorHAnsi"/>
          <w:b/>
          <w:color w:val="000000" w:themeColor="text1"/>
          <w:sz w:val="20"/>
          <w:szCs w:val="20"/>
        </w:rPr>
      </w:pPr>
    </w:p>
    <w:p w14:paraId="266F0E04" w14:textId="0BC6AB1D" w:rsidR="0054758B" w:rsidRPr="00992604" w:rsidRDefault="000C6414" w:rsidP="0054758B">
      <w:pPr>
        <w:spacing w:after="160"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color w:val="000000" w:themeColor="text1"/>
          <w:sz w:val="20"/>
          <w:szCs w:val="20"/>
        </w:rPr>
        <w:t>L</w:t>
      </w:r>
      <w:r w:rsidR="00536714" w:rsidRPr="00992604">
        <w:rPr>
          <w:rFonts w:asciiTheme="minorHAnsi" w:hAnsiTheme="minorHAnsi" w:cstheme="minorHAnsi"/>
          <w:b/>
          <w:color w:val="000000" w:themeColor="text1"/>
          <w:sz w:val="20"/>
          <w:szCs w:val="20"/>
        </w:rPr>
        <w:t>uchtverfrissers</w:t>
      </w:r>
      <w:r w:rsidR="0094039A">
        <w:rPr>
          <w:rFonts w:asciiTheme="minorHAnsi" w:hAnsiTheme="minorHAnsi" w:cstheme="minorHAnsi"/>
          <w:b/>
          <w:color w:val="000000" w:themeColor="text1"/>
          <w:sz w:val="20"/>
          <w:szCs w:val="20"/>
        </w:rPr>
        <w:t xml:space="preserve"> (navulling)</w:t>
      </w:r>
    </w:p>
    <w:p w14:paraId="5D8FDF8D" w14:textId="31C94FA8" w:rsidR="0054758B" w:rsidRDefault="0054758B" w:rsidP="0054758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54758B">
        <w:rPr>
          <w:rFonts w:asciiTheme="minorHAnsi" w:hAnsiTheme="minorHAnsi" w:cstheme="minorHAnsi"/>
          <w:sz w:val="20"/>
          <w:szCs w:val="20"/>
        </w:rPr>
        <w:t>Dient leverbaar te zijn in meerdere geuren</w:t>
      </w:r>
      <w:r w:rsidR="00D00E95">
        <w:rPr>
          <w:rFonts w:asciiTheme="minorHAnsi" w:hAnsiTheme="minorHAnsi" w:cstheme="minorHAnsi"/>
          <w:sz w:val="20"/>
          <w:szCs w:val="20"/>
        </w:rPr>
        <w:t xml:space="preserve"> (minimaal 4)</w:t>
      </w:r>
      <w:r>
        <w:rPr>
          <w:rFonts w:asciiTheme="minorHAnsi" w:hAnsiTheme="minorHAnsi" w:cstheme="minorHAnsi"/>
          <w:sz w:val="20"/>
          <w:szCs w:val="20"/>
        </w:rPr>
        <w:t>;</w:t>
      </w:r>
    </w:p>
    <w:p w14:paraId="04FA265E" w14:textId="77777777" w:rsidR="00ED2251" w:rsidRDefault="0054758B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>Dient geen vlekken achter te laten.</w:t>
      </w:r>
      <w:r w:rsidR="00ED2251">
        <w:rPr>
          <w:rFonts w:asciiTheme="minorHAnsi" w:hAnsiTheme="minorHAnsi" w:cstheme="minorHAnsi"/>
          <w:sz w:val="20"/>
          <w:szCs w:val="20"/>
        </w:rPr>
        <w:t>;</w:t>
      </w:r>
    </w:p>
    <w:p w14:paraId="13273C1C" w14:textId="10902578" w:rsidR="009B3B1C" w:rsidRPr="00ED2251" w:rsidRDefault="009B3B1C" w:rsidP="00E30E2B">
      <w:pPr>
        <w:pStyle w:val="Lijstalinea"/>
        <w:numPr>
          <w:ilvl w:val="0"/>
          <w:numId w:val="15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ED2251">
        <w:rPr>
          <w:rFonts w:asciiTheme="minorHAnsi" w:hAnsiTheme="minorHAnsi" w:cstheme="minorHAnsi"/>
          <w:sz w:val="20"/>
          <w:szCs w:val="20"/>
        </w:rPr>
        <w:t xml:space="preserve">Aangeboden </w:t>
      </w:r>
      <w:proofErr w:type="spellStart"/>
      <w:r w:rsidRPr="00ED2251">
        <w:rPr>
          <w:rFonts w:asciiTheme="minorHAnsi" w:hAnsiTheme="minorHAnsi" w:cstheme="minorHAnsi"/>
          <w:sz w:val="20"/>
          <w:szCs w:val="20"/>
        </w:rPr>
        <w:t>navullingen</w:t>
      </w:r>
      <w:proofErr w:type="spellEnd"/>
      <w:r w:rsidRPr="00ED2251">
        <w:rPr>
          <w:rFonts w:asciiTheme="minorHAnsi" w:hAnsiTheme="minorHAnsi" w:cstheme="minorHAnsi"/>
          <w:sz w:val="20"/>
          <w:szCs w:val="20"/>
        </w:rPr>
        <w:t xml:space="preserve"> van luchtverfrissers dienen geen drijfgassen zoals Cfk’s te verspreiden en dienen niet schadelijk voor de gezondheid van de gebruikers te zijn.</w:t>
      </w:r>
    </w:p>
    <w:p w14:paraId="61677CD6" w14:textId="2D4DC986" w:rsidR="00D00E95" w:rsidRDefault="00D00E95" w:rsidP="00D00E95">
      <w:pPr>
        <w:spacing w:line="360" w:lineRule="auto"/>
        <w:rPr>
          <w:rFonts w:asciiTheme="minorHAnsi" w:hAnsiTheme="minorHAnsi" w:cstheme="minorHAnsi"/>
          <w:sz w:val="20"/>
          <w:szCs w:val="20"/>
        </w:rPr>
      </w:pPr>
    </w:p>
    <w:p w14:paraId="1ABA610E" w14:textId="6B550BC2" w:rsidR="0054758B" w:rsidRDefault="0054758B" w:rsidP="001E13F8">
      <w:pPr>
        <w:spacing w:line="360" w:lineRule="auto"/>
        <w:rPr>
          <w:rFonts w:asciiTheme="minorHAnsi" w:hAnsiTheme="minorHAnsi" w:cstheme="minorBidi"/>
          <w:color w:val="000000" w:themeColor="text1"/>
          <w:sz w:val="20"/>
          <w:szCs w:val="20"/>
        </w:rPr>
      </w:pPr>
    </w:p>
    <w:p w14:paraId="2DA48EC2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75C461D9" w14:textId="77777777" w:rsidR="00FB72B9" w:rsidRDefault="00FB72B9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</w:p>
    <w:p w14:paraId="47D0E87B" w14:textId="77777777" w:rsidR="005C44DA" w:rsidRDefault="005C44DA">
      <w:pPr>
        <w:spacing w:after="160" w:line="259" w:lineRule="auto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br w:type="page"/>
      </w:r>
    </w:p>
    <w:p w14:paraId="2121541D" w14:textId="267A95C8" w:rsidR="008F01BC" w:rsidRPr="00992604" w:rsidRDefault="008F01BC" w:rsidP="00992604">
      <w:pPr>
        <w:spacing w:line="360" w:lineRule="auto"/>
        <w:rPr>
          <w:rFonts w:asciiTheme="minorHAnsi" w:hAnsiTheme="minorHAnsi" w:cstheme="minorHAnsi"/>
          <w:b/>
          <w:bCs/>
          <w:sz w:val="20"/>
          <w:szCs w:val="20"/>
        </w:rPr>
      </w:pPr>
      <w:r w:rsidRPr="00992604">
        <w:rPr>
          <w:rFonts w:asciiTheme="minorHAnsi" w:hAnsiTheme="minorHAnsi" w:cstheme="minorHAnsi"/>
          <w:b/>
          <w:bCs/>
          <w:sz w:val="20"/>
          <w:szCs w:val="20"/>
        </w:rPr>
        <w:lastRenderedPageBreak/>
        <w:t xml:space="preserve">Algemeen </w:t>
      </w:r>
    </w:p>
    <w:p w14:paraId="16A4A2E5" w14:textId="204FF967" w:rsidR="008F01BC" w:rsidRPr="00AF0FE7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Systemen dienen</w:t>
      </w:r>
      <w:r w:rsidR="0078722C">
        <w:rPr>
          <w:rFonts w:asciiTheme="minorHAnsi" w:hAnsiTheme="minorHAnsi" w:cstheme="minorHAnsi"/>
          <w:sz w:val="20"/>
          <w:szCs w:val="20"/>
        </w:rPr>
        <w:t xml:space="preserve"> </w:t>
      </w:r>
      <w:r w:rsidRPr="00AF0FE7">
        <w:rPr>
          <w:rFonts w:asciiTheme="minorHAnsi" w:hAnsiTheme="minorHAnsi" w:cstheme="minorHAnsi"/>
          <w:sz w:val="20"/>
          <w:szCs w:val="20"/>
        </w:rPr>
        <w:t>duurzaam te zijn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9E912AE" w14:textId="53490923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026389">
        <w:rPr>
          <w:rFonts w:asciiTheme="minorHAnsi" w:hAnsiTheme="minorHAnsi" w:cstheme="minorHAnsi"/>
          <w:color w:val="000000" w:themeColor="text1"/>
          <w:sz w:val="20"/>
          <w:szCs w:val="20"/>
        </w:rPr>
        <w:t>Fabrikant staat garant voor kwaliteit en systemen</w:t>
      </w:r>
      <w:r w:rsidR="005057BE">
        <w:rPr>
          <w:rFonts w:asciiTheme="minorHAnsi" w:hAnsiTheme="minorHAnsi" w:cstheme="minorHAnsi"/>
          <w:color w:val="000000" w:themeColor="text1"/>
          <w:sz w:val="20"/>
          <w:szCs w:val="20"/>
        </w:rPr>
        <w:t>;</w:t>
      </w:r>
    </w:p>
    <w:p w14:paraId="6D7E56C1" w14:textId="0053B012" w:rsidR="008F01BC" w:rsidRPr="005057BE" w:rsidRDefault="008F01BC" w:rsidP="005057BE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5057BE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Fabrikant heeft onderdelen </w:t>
      </w:r>
      <w:r w:rsidRPr="005057BE">
        <w:rPr>
          <w:rFonts w:asciiTheme="minorHAnsi" w:hAnsiTheme="minorHAnsi" w:cstheme="minorHAnsi"/>
          <w:sz w:val="20"/>
          <w:szCs w:val="20"/>
        </w:rPr>
        <w:t>beschikbaar voor reparatie indien dit gewenst is</w:t>
      </w:r>
      <w:r w:rsidR="005057BE">
        <w:rPr>
          <w:rFonts w:asciiTheme="minorHAnsi" w:hAnsiTheme="minorHAnsi" w:cstheme="minorHAnsi"/>
          <w:sz w:val="20"/>
          <w:szCs w:val="20"/>
        </w:rPr>
        <w:t>;</w:t>
      </w:r>
    </w:p>
    <w:p w14:paraId="22D31723" w14:textId="3E16EE6D" w:rsidR="008F01BC" w:rsidRDefault="008F01BC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 w:rsidRPr="00AF0FE7">
        <w:rPr>
          <w:rFonts w:asciiTheme="minorHAnsi" w:hAnsiTheme="minorHAnsi" w:cstheme="minorHAnsi"/>
          <w:sz w:val="20"/>
          <w:szCs w:val="20"/>
        </w:rPr>
        <w:t>Montage dient verzorgd te worden</w:t>
      </w:r>
      <w:r w:rsidR="005A0D08">
        <w:rPr>
          <w:rFonts w:asciiTheme="minorHAnsi" w:hAnsiTheme="minorHAnsi" w:cstheme="minorHAnsi"/>
          <w:sz w:val="20"/>
          <w:szCs w:val="20"/>
        </w:rPr>
        <w:t>;</w:t>
      </w:r>
    </w:p>
    <w:p w14:paraId="10C5A7B0" w14:textId="6387CACE" w:rsidR="005A0D08" w:rsidRDefault="005A0D08" w:rsidP="00AF0FE7">
      <w:pPr>
        <w:pStyle w:val="Lijstalinea"/>
        <w:numPr>
          <w:ilvl w:val="0"/>
          <w:numId w:val="20"/>
        </w:numPr>
        <w:spacing w:line="36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Alle dispensers zijn van dezelfde </w:t>
      </w:r>
      <w:r w:rsidR="00EE3D68">
        <w:rPr>
          <w:rFonts w:asciiTheme="minorHAnsi" w:hAnsiTheme="minorHAnsi" w:cstheme="minorHAnsi"/>
          <w:sz w:val="20"/>
          <w:szCs w:val="20"/>
        </w:rPr>
        <w:t>lijn en passen bij elkaar</w:t>
      </w:r>
      <w:r w:rsidR="00C46333">
        <w:rPr>
          <w:rFonts w:asciiTheme="minorHAnsi" w:hAnsiTheme="minorHAnsi" w:cstheme="minorHAnsi"/>
          <w:sz w:val="20"/>
          <w:szCs w:val="20"/>
        </w:rPr>
        <w:t xml:space="preserve"> en zijn minimaal leverbaar gedurende de hele contractduur</w:t>
      </w:r>
      <w:r w:rsidR="00F72293">
        <w:rPr>
          <w:rFonts w:asciiTheme="minorHAnsi" w:hAnsiTheme="minorHAnsi" w:cstheme="minorHAnsi"/>
          <w:sz w:val="20"/>
          <w:szCs w:val="20"/>
        </w:rPr>
        <w:t>;</w:t>
      </w:r>
    </w:p>
    <w:p w14:paraId="17EC5BC7" w14:textId="72C6409C" w:rsidR="00BA4D9D" w:rsidRPr="009B06C6" w:rsidRDefault="00F72293" w:rsidP="00FA5C4B">
      <w:pPr>
        <w:pStyle w:val="Lijstalinea"/>
        <w:numPr>
          <w:ilvl w:val="0"/>
          <w:numId w:val="20"/>
        </w:numPr>
        <w:spacing w:after="160" w:line="360" w:lineRule="auto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9B06C6">
        <w:rPr>
          <w:rFonts w:asciiTheme="minorHAnsi" w:hAnsiTheme="minorHAnsi" w:cstheme="minorHAnsi"/>
          <w:sz w:val="20"/>
          <w:szCs w:val="20"/>
        </w:rPr>
        <w:t xml:space="preserve">Dispensers zijn bestand tegen vandalisme. </w:t>
      </w:r>
    </w:p>
    <w:sectPr w:rsidR="00BA4D9D" w:rsidRPr="009B0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">
    <w:altName w:val="Arial"/>
    <w:charset w:val="00"/>
    <w:family w:val="swiss"/>
    <w:pitch w:val="variable"/>
    <w:sig w:usb0="E7000EFF" w:usb1="5200FDFF" w:usb2="0A042021" w:usb3="00000000" w:csb0="000001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209D9"/>
    <w:multiLevelType w:val="hybridMultilevel"/>
    <w:tmpl w:val="0D56F7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9489B"/>
    <w:multiLevelType w:val="hybridMultilevel"/>
    <w:tmpl w:val="6C544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43758"/>
    <w:multiLevelType w:val="hybridMultilevel"/>
    <w:tmpl w:val="ABEE3B9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46E35"/>
    <w:multiLevelType w:val="hybridMultilevel"/>
    <w:tmpl w:val="766208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DA1EA6"/>
    <w:multiLevelType w:val="hybridMultilevel"/>
    <w:tmpl w:val="07B85C7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82FB2"/>
    <w:multiLevelType w:val="hybridMultilevel"/>
    <w:tmpl w:val="06180FF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B66D6"/>
    <w:multiLevelType w:val="hybridMultilevel"/>
    <w:tmpl w:val="8CAC1F34"/>
    <w:lvl w:ilvl="0" w:tplc="CEFC1DB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C2849"/>
    <w:multiLevelType w:val="hybridMultilevel"/>
    <w:tmpl w:val="55A87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7206D"/>
    <w:multiLevelType w:val="hybridMultilevel"/>
    <w:tmpl w:val="517C54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11E04"/>
    <w:multiLevelType w:val="hybridMultilevel"/>
    <w:tmpl w:val="52D8A6E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02BCF"/>
    <w:multiLevelType w:val="hybridMultilevel"/>
    <w:tmpl w:val="D8AE1352"/>
    <w:lvl w:ilvl="0" w:tplc="04130001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b w:val="0"/>
        <w:i w:val="0"/>
        <w:sz w:val="22"/>
      </w:rPr>
    </w:lvl>
    <w:lvl w:ilvl="1" w:tplc="D44862D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41E0E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FAAAC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06174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ACACD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7C2EB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4620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1F8284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252768"/>
    <w:multiLevelType w:val="hybridMultilevel"/>
    <w:tmpl w:val="FDAA1D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E35560"/>
    <w:multiLevelType w:val="hybridMultilevel"/>
    <w:tmpl w:val="1F1CE13A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F372FC"/>
    <w:multiLevelType w:val="hybridMultilevel"/>
    <w:tmpl w:val="EB5EFD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6B21C6"/>
    <w:multiLevelType w:val="hybridMultilevel"/>
    <w:tmpl w:val="D86EA67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49A3DF7"/>
    <w:multiLevelType w:val="hybridMultilevel"/>
    <w:tmpl w:val="BA4434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745F71"/>
    <w:multiLevelType w:val="hybridMultilevel"/>
    <w:tmpl w:val="7338B8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C7D40"/>
    <w:multiLevelType w:val="hybridMultilevel"/>
    <w:tmpl w:val="E5EAFB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EFD30F9"/>
    <w:multiLevelType w:val="hybridMultilevel"/>
    <w:tmpl w:val="0F2C578C"/>
    <w:lvl w:ilvl="0" w:tplc="04130001">
      <w:start w:val="1"/>
      <w:numFmt w:val="bullet"/>
      <w:lvlText w:val=""/>
      <w:lvlJc w:val="left"/>
      <w:pPr>
        <w:ind w:left="100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9" w:hanging="360"/>
      </w:pPr>
      <w:rPr>
        <w:rFonts w:ascii="Wingdings" w:hAnsi="Wingdings" w:hint="default"/>
      </w:rPr>
    </w:lvl>
  </w:abstractNum>
  <w:abstractNum w:abstractNumId="19" w15:restartNumberingAfterBreak="0">
    <w:nsid w:val="6FFF5C43"/>
    <w:multiLevelType w:val="hybridMultilevel"/>
    <w:tmpl w:val="6406B6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A0716"/>
    <w:multiLevelType w:val="hybridMultilevel"/>
    <w:tmpl w:val="1DC0A7C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F03D07"/>
    <w:multiLevelType w:val="hybridMultilevel"/>
    <w:tmpl w:val="FD008C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71A60F7"/>
    <w:multiLevelType w:val="hybridMultilevel"/>
    <w:tmpl w:val="50566330"/>
    <w:lvl w:ilvl="0" w:tplc="E38868D6">
      <w:start w:val="1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DF1943"/>
    <w:multiLevelType w:val="hybridMultilevel"/>
    <w:tmpl w:val="C3CE420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DEF1579"/>
    <w:multiLevelType w:val="hybridMultilevel"/>
    <w:tmpl w:val="D01AEECC"/>
    <w:lvl w:ilvl="0" w:tplc="E38868D6">
      <w:start w:val="1"/>
      <w:numFmt w:val="bullet"/>
      <w:lvlText w:val="-"/>
      <w:lvlJc w:val="left"/>
      <w:pPr>
        <w:ind w:left="652" w:hanging="360"/>
      </w:pPr>
      <w:rPr>
        <w:rFonts w:ascii="Tahoma" w:eastAsia="Calibri" w:hAnsi="Tahoma" w:cs="Tahoma" w:hint="default"/>
      </w:rPr>
    </w:lvl>
    <w:lvl w:ilvl="1" w:tplc="04130003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 w16cid:durableId="1430396563">
    <w:abstractNumId w:val="6"/>
  </w:num>
  <w:num w:numId="2" w16cid:durableId="1612785985">
    <w:abstractNumId w:val="10"/>
  </w:num>
  <w:num w:numId="3" w16cid:durableId="517279115">
    <w:abstractNumId w:val="17"/>
  </w:num>
  <w:num w:numId="4" w16cid:durableId="446243909">
    <w:abstractNumId w:val="23"/>
  </w:num>
  <w:num w:numId="5" w16cid:durableId="323776843">
    <w:abstractNumId w:val="16"/>
  </w:num>
  <w:num w:numId="6" w16cid:durableId="1217474485">
    <w:abstractNumId w:val="0"/>
  </w:num>
  <w:num w:numId="7" w16cid:durableId="1088845617">
    <w:abstractNumId w:val="20"/>
  </w:num>
  <w:num w:numId="8" w16cid:durableId="1376152025">
    <w:abstractNumId w:val="15"/>
  </w:num>
  <w:num w:numId="9" w16cid:durableId="960187702">
    <w:abstractNumId w:val="4"/>
  </w:num>
  <w:num w:numId="10" w16cid:durableId="137848595">
    <w:abstractNumId w:val="5"/>
  </w:num>
  <w:num w:numId="11" w16cid:durableId="906451468">
    <w:abstractNumId w:val="19"/>
  </w:num>
  <w:num w:numId="12" w16cid:durableId="1728995823">
    <w:abstractNumId w:val="8"/>
  </w:num>
  <w:num w:numId="13" w16cid:durableId="818225845">
    <w:abstractNumId w:val="14"/>
  </w:num>
  <w:num w:numId="14" w16cid:durableId="921911975">
    <w:abstractNumId w:val="11"/>
  </w:num>
  <w:num w:numId="15" w16cid:durableId="1747998512">
    <w:abstractNumId w:val="2"/>
  </w:num>
  <w:num w:numId="16" w16cid:durableId="1847090352">
    <w:abstractNumId w:val="21"/>
  </w:num>
  <w:num w:numId="17" w16cid:durableId="876088690">
    <w:abstractNumId w:val="7"/>
  </w:num>
  <w:num w:numId="18" w16cid:durableId="1669600003">
    <w:abstractNumId w:val="9"/>
  </w:num>
  <w:num w:numId="19" w16cid:durableId="1748578747">
    <w:abstractNumId w:val="12"/>
  </w:num>
  <w:num w:numId="20" w16cid:durableId="1760326461">
    <w:abstractNumId w:val="1"/>
  </w:num>
  <w:num w:numId="21" w16cid:durableId="383650261">
    <w:abstractNumId w:val="22"/>
  </w:num>
  <w:num w:numId="22" w16cid:durableId="1521702995">
    <w:abstractNumId w:val="24"/>
  </w:num>
  <w:num w:numId="23" w16cid:durableId="1370912560">
    <w:abstractNumId w:val="18"/>
  </w:num>
  <w:num w:numId="24" w16cid:durableId="2069180458">
    <w:abstractNumId w:val="13"/>
  </w:num>
  <w:num w:numId="25" w16cid:durableId="2139757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2F4"/>
    <w:rsid w:val="000041D3"/>
    <w:rsid w:val="000113FE"/>
    <w:rsid w:val="00026389"/>
    <w:rsid w:val="00031376"/>
    <w:rsid w:val="000519E8"/>
    <w:rsid w:val="000621BF"/>
    <w:rsid w:val="00062B43"/>
    <w:rsid w:val="000635DE"/>
    <w:rsid w:val="000701A7"/>
    <w:rsid w:val="000840E6"/>
    <w:rsid w:val="000930AE"/>
    <w:rsid w:val="000B0BFF"/>
    <w:rsid w:val="000B546F"/>
    <w:rsid w:val="000B6A24"/>
    <w:rsid w:val="000C6414"/>
    <w:rsid w:val="000F1DBE"/>
    <w:rsid w:val="000F632C"/>
    <w:rsid w:val="00101010"/>
    <w:rsid w:val="00103A97"/>
    <w:rsid w:val="00120011"/>
    <w:rsid w:val="0012276A"/>
    <w:rsid w:val="0013337A"/>
    <w:rsid w:val="00147EDC"/>
    <w:rsid w:val="001501BB"/>
    <w:rsid w:val="00150F51"/>
    <w:rsid w:val="00157B07"/>
    <w:rsid w:val="00157FD0"/>
    <w:rsid w:val="00160FEA"/>
    <w:rsid w:val="0016203A"/>
    <w:rsid w:val="001679A8"/>
    <w:rsid w:val="00170D8D"/>
    <w:rsid w:val="00193B57"/>
    <w:rsid w:val="001A145D"/>
    <w:rsid w:val="001A232F"/>
    <w:rsid w:val="001A3F91"/>
    <w:rsid w:val="001E1364"/>
    <w:rsid w:val="001E13F8"/>
    <w:rsid w:val="001F5F09"/>
    <w:rsid w:val="001F7E0A"/>
    <w:rsid w:val="00221FBB"/>
    <w:rsid w:val="002316DD"/>
    <w:rsid w:val="00231F13"/>
    <w:rsid w:val="00234888"/>
    <w:rsid w:val="002617A0"/>
    <w:rsid w:val="00266388"/>
    <w:rsid w:val="002719C7"/>
    <w:rsid w:val="00277510"/>
    <w:rsid w:val="002A0935"/>
    <w:rsid w:val="002A0E83"/>
    <w:rsid w:val="002A51B2"/>
    <w:rsid w:val="002A593F"/>
    <w:rsid w:val="002B5DCA"/>
    <w:rsid w:val="002B7985"/>
    <w:rsid w:val="002C0B06"/>
    <w:rsid w:val="002C1F39"/>
    <w:rsid w:val="002C2435"/>
    <w:rsid w:val="002C6475"/>
    <w:rsid w:val="002D14EA"/>
    <w:rsid w:val="002D22BC"/>
    <w:rsid w:val="002D2E57"/>
    <w:rsid w:val="00311D8E"/>
    <w:rsid w:val="00314FFF"/>
    <w:rsid w:val="00343995"/>
    <w:rsid w:val="003663E9"/>
    <w:rsid w:val="00375FB3"/>
    <w:rsid w:val="003B3087"/>
    <w:rsid w:val="003C4802"/>
    <w:rsid w:val="003C56A5"/>
    <w:rsid w:val="003D1FA3"/>
    <w:rsid w:val="003E58B4"/>
    <w:rsid w:val="003F25D1"/>
    <w:rsid w:val="004046B8"/>
    <w:rsid w:val="00427A71"/>
    <w:rsid w:val="0043559D"/>
    <w:rsid w:val="004371A3"/>
    <w:rsid w:val="004468FC"/>
    <w:rsid w:val="00450A45"/>
    <w:rsid w:val="00460832"/>
    <w:rsid w:val="0046171D"/>
    <w:rsid w:val="00480F41"/>
    <w:rsid w:val="004815B8"/>
    <w:rsid w:val="00481AF9"/>
    <w:rsid w:val="0049143F"/>
    <w:rsid w:val="004A2BE6"/>
    <w:rsid w:val="004B17E2"/>
    <w:rsid w:val="004B2E59"/>
    <w:rsid w:val="004B5737"/>
    <w:rsid w:val="004C39C0"/>
    <w:rsid w:val="004C3AE1"/>
    <w:rsid w:val="004D51CA"/>
    <w:rsid w:val="004D7F5E"/>
    <w:rsid w:val="004E0C05"/>
    <w:rsid w:val="004E21E1"/>
    <w:rsid w:val="004E2274"/>
    <w:rsid w:val="004E30DA"/>
    <w:rsid w:val="004F1B92"/>
    <w:rsid w:val="004F2D2B"/>
    <w:rsid w:val="004F449C"/>
    <w:rsid w:val="0050283C"/>
    <w:rsid w:val="005057BE"/>
    <w:rsid w:val="00522E12"/>
    <w:rsid w:val="005254C9"/>
    <w:rsid w:val="0052684C"/>
    <w:rsid w:val="00536714"/>
    <w:rsid w:val="00536DEC"/>
    <w:rsid w:val="00541073"/>
    <w:rsid w:val="00545137"/>
    <w:rsid w:val="0054758B"/>
    <w:rsid w:val="00556663"/>
    <w:rsid w:val="0056786F"/>
    <w:rsid w:val="00572F9E"/>
    <w:rsid w:val="00573FDC"/>
    <w:rsid w:val="005759B2"/>
    <w:rsid w:val="00577D4B"/>
    <w:rsid w:val="00593714"/>
    <w:rsid w:val="00594EBA"/>
    <w:rsid w:val="00596430"/>
    <w:rsid w:val="005A0D08"/>
    <w:rsid w:val="005B422D"/>
    <w:rsid w:val="005B6C30"/>
    <w:rsid w:val="005C44DA"/>
    <w:rsid w:val="005E72F3"/>
    <w:rsid w:val="005E7D7F"/>
    <w:rsid w:val="00640EBF"/>
    <w:rsid w:val="006611F5"/>
    <w:rsid w:val="00673FE4"/>
    <w:rsid w:val="00684F6E"/>
    <w:rsid w:val="00692A8C"/>
    <w:rsid w:val="00694A25"/>
    <w:rsid w:val="006A35BB"/>
    <w:rsid w:val="006B7EE0"/>
    <w:rsid w:val="006E2B2D"/>
    <w:rsid w:val="00710B29"/>
    <w:rsid w:val="007220A3"/>
    <w:rsid w:val="007276F8"/>
    <w:rsid w:val="00730C2A"/>
    <w:rsid w:val="00732DE8"/>
    <w:rsid w:val="007407AD"/>
    <w:rsid w:val="00753F1C"/>
    <w:rsid w:val="00765EB0"/>
    <w:rsid w:val="007810B0"/>
    <w:rsid w:val="007856A9"/>
    <w:rsid w:val="0078722C"/>
    <w:rsid w:val="00793648"/>
    <w:rsid w:val="007B2A1A"/>
    <w:rsid w:val="007B463B"/>
    <w:rsid w:val="007C6B8A"/>
    <w:rsid w:val="007D52F4"/>
    <w:rsid w:val="007F5000"/>
    <w:rsid w:val="008126A3"/>
    <w:rsid w:val="008144D9"/>
    <w:rsid w:val="00816B0B"/>
    <w:rsid w:val="008171EE"/>
    <w:rsid w:val="008221C5"/>
    <w:rsid w:val="008307FF"/>
    <w:rsid w:val="00833AC9"/>
    <w:rsid w:val="00834406"/>
    <w:rsid w:val="00846204"/>
    <w:rsid w:val="00847119"/>
    <w:rsid w:val="00850301"/>
    <w:rsid w:val="00861DED"/>
    <w:rsid w:val="00863E37"/>
    <w:rsid w:val="00865FB3"/>
    <w:rsid w:val="0087433A"/>
    <w:rsid w:val="008B0828"/>
    <w:rsid w:val="008B2929"/>
    <w:rsid w:val="008D29E2"/>
    <w:rsid w:val="008D4051"/>
    <w:rsid w:val="008E07E1"/>
    <w:rsid w:val="008E3B1D"/>
    <w:rsid w:val="008F01BC"/>
    <w:rsid w:val="008F2218"/>
    <w:rsid w:val="008F58E1"/>
    <w:rsid w:val="008F5E47"/>
    <w:rsid w:val="008F7353"/>
    <w:rsid w:val="00906CC5"/>
    <w:rsid w:val="009144A2"/>
    <w:rsid w:val="00920CD7"/>
    <w:rsid w:val="00933ACF"/>
    <w:rsid w:val="009342A6"/>
    <w:rsid w:val="00936A56"/>
    <w:rsid w:val="009372FF"/>
    <w:rsid w:val="00937A19"/>
    <w:rsid w:val="0094039A"/>
    <w:rsid w:val="009578C5"/>
    <w:rsid w:val="00985A05"/>
    <w:rsid w:val="00985EA8"/>
    <w:rsid w:val="00992604"/>
    <w:rsid w:val="0099437D"/>
    <w:rsid w:val="00997FA4"/>
    <w:rsid w:val="009A1C45"/>
    <w:rsid w:val="009B06C6"/>
    <w:rsid w:val="009B2CDF"/>
    <w:rsid w:val="009B3B1C"/>
    <w:rsid w:val="00A0451B"/>
    <w:rsid w:val="00A12F08"/>
    <w:rsid w:val="00A335D5"/>
    <w:rsid w:val="00A33D47"/>
    <w:rsid w:val="00A33D6F"/>
    <w:rsid w:val="00A4200E"/>
    <w:rsid w:val="00A43655"/>
    <w:rsid w:val="00A84273"/>
    <w:rsid w:val="00A8448D"/>
    <w:rsid w:val="00A9379C"/>
    <w:rsid w:val="00AB7C0A"/>
    <w:rsid w:val="00AD77B1"/>
    <w:rsid w:val="00AE0CA7"/>
    <w:rsid w:val="00AE1F45"/>
    <w:rsid w:val="00AE1FE1"/>
    <w:rsid w:val="00AE71F7"/>
    <w:rsid w:val="00AF0FE7"/>
    <w:rsid w:val="00AF7984"/>
    <w:rsid w:val="00B0006C"/>
    <w:rsid w:val="00B101EB"/>
    <w:rsid w:val="00B11A21"/>
    <w:rsid w:val="00B3012F"/>
    <w:rsid w:val="00B335CF"/>
    <w:rsid w:val="00B43325"/>
    <w:rsid w:val="00B65062"/>
    <w:rsid w:val="00B666CF"/>
    <w:rsid w:val="00B705F1"/>
    <w:rsid w:val="00B71998"/>
    <w:rsid w:val="00B71ED5"/>
    <w:rsid w:val="00B74ECB"/>
    <w:rsid w:val="00B82989"/>
    <w:rsid w:val="00B87A95"/>
    <w:rsid w:val="00BA472C"/>
    <w:rsid w:val="00BA4D9D"/>
    <w:rsid w:val="00BB05B6"/>
    <w:rsid w:val="00BC011E"/>
    <w:rsid w:val="00BD679C"/>
    <w:rsid w:val="00BF444B"/>
    <w:rsid w:val="00C46333"/>
    <w:rsid w:val="00C72909"/>
    <w:rsid w:val="00C81E98"/>
    <w:rsid w:val="00C8454E"/>
    <w:rsid w:val="00C9497C"/>
    <w:rsid w:val="00C95A04"/>
    <w:rsid w:val="00CA4BC0"/>
    <w:rsid w:val="00CB4702"/>
    <w:rsid w:val="00CC14C8"/>
    <w:rsid w:val="00CC36A6"/>
    <w:rsid w:val="00CD30F3"/>
    <w:rsid w:val="00CF252F"/>
    <w:rsid w:val="00D00E95"/>
    <w:rsid w:val="00D10B64"/>
    <w:rsid w:val="00D11815"/>
    <w:rsid w:val="00D2662A"/>
    <w:rsid w:val="00D32AB5"/>
    <w:rsid w:val="00D33F36"/>
    <w:rsid w:val="00D4027D"/>
    <w:rsid w:val="00D43697"/>
    <w:rsid w:val="00D470D5"/>
    <w:rsid w:val="00D47284"/>
    <w:rsid w:val="00D520C5"/>
    <w:rsid w:val="00D62A5A"/>
    <w:rsid w:val="00D75385"/>
    <w:rsid w:val="00D82899"/>
    <w:rsid w:val="00D84A2B"/>
    <w:rsid w:val="00D85A42"/>
    <w:rsid w:val="00D93915"/>
    <w:rsid w:val="00DA0336"/>
    <w:rsid w:val="00DA2A65"/>
    <w:rsid w:val="00DB7B90"/>
    <w:rsid w:val="00DD1F0D"/>
    <w:rsid w:val="00DD4A1C"/>
    <w:rsid w:val="00DF2C25"/>
    <w:rsid w:val="00DF624D"/>
    <w:rsid w:val="00E01110"/>
    <w:rsid w:val="00E03B8C"/>
    <w:rsid w:val="00E20510"/>
    <w:rsid w:val="00E2558A"/>
    <w:rsid w:val="00E461A1"/>
    <w:rsid w:val="00E63FA7"/>
    <w:rsid w:val="00E67EB0"/>
    <w:rsid w:val="00E92B59"/>
    <w:rsid w:val="00EA46D0"/>
    <w:rsid w:val="00EA470F"/>
    <w:rsid w:val="00EB4731"/>
    <w:rsid w:val="00EC5C11"/>
    <w:rsid w:val="00EC614F"/>
    <w:rsid w:val="00ED1313"/>
    <w:rsid w:val="00ED2251"/>
    <w:rsid w:val="00EE3D68"/>
    <w:rsid w:val="00EF1101"/>
    <w:rsid w:val="00EF3F6A"/>
    <w:rsid w:val="00F0126B"/>
    <w:rsid w:val="00F1321D"/>
    <w:rsid w:val="00F2581C"/>
    <w:rsid w:val="00F25963"/>
    <w:rsid w:val="00F3303D"/>
    <w:rsid w:val="00F41B6B"/>
    <w:rsid w:val="00F41BEF"/>
    <w:rsid w:val="00F438F9"/>
    <w:rsid w:val="00F524A6"/>
    <w:rsid w:val="00F65261"/>
    <w:rsid w:val="00F71011"/>
    <w:rsid w:val="00F72293"/>
    <w:rsid w:val="00F857BF"/>
    <w:rsid w:val="00F91093"/>
    <w:rsid w:val="00F91396"/>
    <w:rsid w:val="00F92F1B"/>
    <w:rsid w:val="00FA5C4B"/>
    <w:rsid w:val="00FB72B9"/>
    <w:rsid w:val="00FC686C"/>
    <w:rsid w:val="00FD75C1"/>
    <w:rsid w:val="00FD788E"/>
    <w:rsid w:val="00FE2416"/>
    <w:rsid w:val="00FE7E90"/>
    <w:rsid w:val="00FF5604"/>
    <w:rsid w:val="00FF7A4E"/>
    <w:rsid w:val="10E7E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4BAA3"/>
  <w15:chartTrackingRefBased/>
  <w15:docId w15:val="{92EB444F-0578-4F85-9CBD-A1346E2F4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D52F4"/>
    <w:pPr>
      <w:spacing w:after="0" w:line="240" w:lineRule="auto"/>
    </w:pPr>
    <w:rPr>
      <w:rFonts w:ascii="Calibri" w:hAnsi="Calibri" w:cs="Calibr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link w:val="LijstalineaChar"/>
    <w:uiPriority w:val="34"/>
    <w:qFormat/>
    <w:rsid w:val="004D7F5E"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sid w:val="00F857BF"/>
    <w:rPr>
      <w:rFonts w:ascii="Calibri" w:hAnsi="Calibri" w:cs="Calibri"/>
    </w:rPr>
  </w:style>
  <w:style w:type="paragraph" w:styleId="Geenafstand">
    <w:name w:val="No Spacing"/>
    <w:uiPriority w:val="1"/>
    <w:qFormat/>
    <w:rsid w:val="0054758B"/>
    <w:pPr>
      <w:widowControl w:val="0"/>
      <w:suppressAutoHyphens/>
      <w:autoSpaceDN w:val="0"/>
      <w:spacing w:after="0" w:line="240" w:lineRule="auto"/>
      <w:textAlignment w:val="baseline"/>
    </w:pPr>
    <w:rPr>
      <w:rFonts w:ascii="Verdana" w:eastAsia="DejaVu Sans" w:hAnsi="Verdana" w:cs="Mangal"/>
      <w:kern w:val="3"/>
      <w:sz w:val="18"/>
      <w:szCs w:val="24"/>
      <w:lang w:eastAsia="zh-CN" w:bidi="hi-IN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7810B0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7810B0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7810B0"/>
    <w:rPr>
      <w:rFonts w:ascii="Calibri" w:hAnsi="Calibri" w:cs="Calibri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7810B0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7810B0"/>
    <w:rPr>
      <w:rFonts w:ascii="Calibri" w:hAnsi="Calibri" w:cs="Calibri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810B0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810B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20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090A347183C840AB3E8DBF1790C3BB" ma:contentTypeVersion="3" ma:contentTypeDescription="Een nieuw document maken." ma:contentTypeScope="" ma:versionID="6ea673460ebb3cd760837f1406cc4d6e">
  <xsd:schema xmlns:xsd="http://www.w3.org/2001/XMLSchema" xmlns:xs="http://www.w3.org/2001/XMLSchema" xmlns:p="http://schemas.microsoft.com/office/2006/metadata/properties" xmlns:ns2="72e34be8-0181-4c48-9d8a-640c43aaf161" targetNamespace="http://schemas.microsoft.com/office/2006/metadata/properties" ma:root="true" ma:fieldsID="d24f28156cfe79c40fb87ce3115603c2" ns2:_="">
    <xsd:import namespace="72e34be8-0181-4c48-9d8a-640c43aaf1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e34be8-0181-4c48-9d8a-640c43aaf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B39B76-6AEC-45E8-8CE4-851CE6249F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A631DB-677B-45B6-B8A2-4A60EB09C7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e34be8-0181-4c48-9d8a-640c43aaf1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599C26-18E9-4EDB-9979-2182F7C039C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Jasper van Kasteren</dc:creator>
  <cp:keywords/>
  <dc:description/>
  <cp:lastModifiedBy>Michel Bastiaansen</cp:lastModifiedBy>
  <cp:revision>75</cp:revision>
  <dcterms:created xsi:type="dcterms:W3CDTF">2023-01-31T12:34:00Z</dcterms:created>
  <dcterms:modified xsi:type="dcterms:W3CDTF">2026-06-10T14:06:00Z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0x010100A7090A347183C840AB3E8DBF1790C3BB</vt:lpwstr>
  </property>
  <property fmtid="{D5CDD505-2E9C-101B-9397-08002B2CF9AE}" pid="3" name="MediaServiceImageTags">
    <vt:lpwstr/>
  </property>
</Properties>
</file>